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51F" w:rsidRDefault="00593AA5" w:rsidP="00593AA5">
      <w:pPr>
        <w:jc w:val="center"/>
        <w:rPr>
          <w:sz w:val="24"/>
          <w:szCs w:val="24"/>
          <w:u w:val="single"/>
        </w:rPr>
      </w:pPr>
      <w:r w:rsidRPr="00DB50C5">
        <w:rPr>
          <w:sz w:val="24"/>
          <w:szCs w:val="24"/>
          <w:u w:val="single"/>
        </w:rPr>
        <w:t>New Models of Pastoral Care for the 21</w:t>
      </w:r>
      <w:r w:rsidRPr="00DB50C5">
        <w:rPr>
          <w:sz w:val="24"/>
          <w:szCs w:val="24"/>
          <w:u w:val="single"/>
          <w:vertAlign w:val="superscript"/>
        </w:rPr>
        <w:t>st</w:t>
      </w:r>
      <w:r w:rsidRPr="00DB50C5">
        <w:rPr>
          <w:sz w:val="24"/>
          <w:szCs w:val="24"/>
          <w:u w:val="single"/>
        </w:rPr>
        <w:t xml:space="preserve"> Century Church</w:t>
      </w:r>
    </w:p>
    <w:p w:rsidR="00670E03" w:rsidRPr="00670E03" w:rsidRDefault="00670E03" w:rsidP="00593AA5">
      <w:pPr>
        <w:jc w:val="center"/>
        <w:rPr>
          <w:sz w:val="24"/>
          <w:szCs w:val="24"/>
        </w:rPr>
      </w:pPr>
      <w:r w:rsidRPr="00670E03">
        <w:rPr>
          <w:sz w:val="24"/>
          <w:szCs w:val="24"/>
        </w:rPr>
        <w:t>Rev’d Colleen Arnold-Moore</w:t>
      </w:r>
    </w:p>
    <w:p w:rsidR="00DB50C5" w:rsidRPr="00DB50C5" w:rsidRDefault="00DB50C5" w:rsidP="00DB50C5">
      <w:pPr>
        <w:rPr>
          <w:rFonts w:cstheme="minorHAnsi"/>
          <w:sz w:val="24"/>
          <w:szCs w:val="24"/>
        </w:rPr>
      </w:pPr>
      <w:r w:rsidRPr="00DB50C5">
        <w:rPr>
          <w:rFonts w:cstheme="minorHAnsi"/>
          <w:sz w:val="24"/>
          <w:szCs w:val="24"/>
        </w:rPr>
        <w:t xml:space="preserve">The Psalmist reminds us of the great character of God, </w:t>
      </w:r>
      <w:r w:rsidR="002D30F3">
        <w:rPr>
          <w:rFonts w:cstheme="minorHAnsi"/>
          <w:sz w:val="24"/>
          <w:szCs w:val="24"/>
        </w:rPr>
        <w:t xml:space="preserve">of </w:t>
      </w:r>
      <w:r w:rsidRPr="00DB50C5">
        <w:rPr>
          <w:rFonts w:cstheme="minorHAnsi"/>
          <w:sz w:val="24"/>
          <w:szCs w:val="24"/>
        </w:rPr>
        <w:t>his</w:t>
      </w:r>
      <w:r w:rsidR="00F01490">
        <w:rPr>
          <w:rFonts w:cstheme="minorHAnsi"/>
          <w:sz w:val="24"/>
          <w:szCs w:val="24"/>
        </w:rPr>
        <w:t xml:space="preserve"> eternal</w:t>
      </w:r>
      <w:r w:rsidRPr="00DB50C5">
        <w:rPr>
          <w:rFonts w:cstheme="minorHAnsi"/>
          <w:sz w:val="24"/>
          <w:szCs w:val="24"/>
        </w:rPr>
        <w:t xml:space="preserve"> </w:t>
      </w:r>
      <w:r w:rsidR="002D30F3">
        <w:rPr>
          <w:rFonts w:cstheme="minorHAnsi"/>
          <w:sz w:val="24"/>
          <w:szCs w:val="24"/>
        </w:rPr>
        <w:t>loving kindness or hesed</w:t>
      </w:r>
    </w:p>
    <w:p w:rsidR="00DB50C5" w:rsidRPr="00DB50C5" w:rsidRDefault="00DB50C5" w:rsidP="00DB50C5">
      <w:pPr>
        <w:pStyle w:val="line"/>
        <w:shd w:val="clear" w:color="auto" w:fill="FFFFFF"/>
        <w:spacing w:before="0" w:beforeAutospacing="0" w:after="0" w:afterAutospacing="0"/>
        <w:rPr>
          <w:rFonts w:asciiTheme="minorHAnsi" w:hAnsiTheme="minorHAnsi" w:cstheme="minorHAnsi"/>
          <w:i/>
          <w:color w:val="000000"/>
        </w:rPr>
      </w:pPr>
      <w:r w:rsidRPr="00DB50C5">
        <w:rPr>
          <w:rStyle w:val="text"/>
          <w:rFonts w:asciiTheme="minorHAnsi" w:hAnsiTheme="minorHAnsi" w:cstheme="minorHAnsi"/>
          <w:b/>
          <w:bCs/>
          <w:i/>
          <w:color w:val="000000"/>
          <w:vertAlign w:val="superscript"/>
        </w:rPr>
        <w:t>5 </w:t>
      </w:r>
      <w:r w:rsidRPr="00DB50C5">
        <w:rPr>
          <w:rStyle w:val="text"/>
          <w:rFonts w:asciiTheme="minorHAnsi" w:hAnsiTheme="minorHAnsi" w:cstheme="minorHAnsi"/>
          <w:i/>
          <w:color w:val="000000"/>
        </w:rPr>
        <w:t>Your love,</w:t>
      </w:r>
      <w:r w:rsidR="002D30F3">
        <w:rPr>
          <w:rStyle w:val="text"/>
          <w:rFonts w:asciiTheme="minorHAnsi" w:hAnsiTheme="minorHAnsi" w:cstheme="minorHAnsi"/>
          <w:i/>
          <w:color w:val="000000"/>
        </w:rPr>
        <w:t>(hesed)</w:t>
      </w:r>
      <w:r w:rsidRPr="00DB50C5">
        <w:rPr>
          <w:rStyle w:val="text"/>
          <w:rFonts w:asciiTheme="minorHAnsi" w:hAnsiTheme="minorHAnsi" w:cstheme="minorHAnsi"/>
          <w:i/>
          <w:color w:val="000000"/>
        </w:rPr>
        <w:t> </w:t>
      </w:r>
      <w:r w:rsidRPr="00DB50C5">
        <w:rPr>
          <w:rStyle w:val="small-caps"/>
          <w:rFonts w:asciiTheme="minorHAnsi" w:hAnsiTheme="minorHAnsi" w:cstheme="minorHAnsi"/>
          <w:i/>
          <w:smallCaps/>
          <w:color w:val="000000"/>
        </w:rPr>
        <w:t>Lord</w:t>
      </w:r>
      <w:r w:rsidRPr="00DB50C5">
        <w:rPr>
          <w:rStyle w:val="text"/>
          <w:rFonts w:asciiTheme="minorHAnsi" w:hAnsiTheme="minorHAnsi" w:cstheme="minorHAnsi"/>
          <w:i/>
          <w:color w:val="000000"/>
        </w:rPr>
        <w:t>, reaches to the heavens,</w:t>
      </w:r>
      <w:r w:rsidRPr="00DB50C5">
        <w:rPr>
          <w:rFonts w:asciiTheme="minorHAnsi" w:hAnsiTheme="minorHAnsi" w:cstheme="minorHAnsi"/>
          <w:i/>
          <w:color w:val="000000"/>
        </w:rPr>
        <w:t xml:space="preserve"> </w:t>
      </w:r>
      <w:r w:rsidRPr="00DB50C5">
        <w:rPr>
          <w:rStyle w:val="text"/>
          <w:rFonts w:asciiTheme="minorHAnsi" w:hAnsiTheme="minorHAnsi" w:cstheme="minorHAnsi"/>
          <w:i/>
          <w:color w:val="000000"/>
        </w:rPr>
        <w:t>your faithfulness to the skies.</w:t>
      </w:r>
      <w:r w:rsidRPr="00DB50C5">
        <w:rPr>
          <w:rFonts w:asciiTheme="minorHAnsi" w:hAnsiTheme="minorHAnsi" w:cstheme="minorHAnsi"/>
          <w:i/>
          <w:color w:val="000000"/>
        </w:rPr>
        <w:br/>
      </w:r>
      <w:r w:rsidRPr="00DB50C5">
        <w:rPr>
          <w:rStyle w:val="text"/>
          <w:rFonts w:asciiTheme="minorHAnsi" w:hAnsiTheme="minorHAnsi" w:cstheme="minorHAnsi"/>
          <w:b/>
          <w:bCs/>
          <w:i/>
          <w:color w:val="000000"/>
          <w:vertAlign w:val="superscript"/>
        </w:rPr>
        <w:t>6 </w:t>
      </w:r>
      <w:r w:rsidRPr="00DB50C5">
        <w:rPr>
          <w:rStyle w:val="text"/>
          <w:rFonts w:asciiTheme="minorHAnsi" w:hAnsiTheme="minorHAnsi" w:cstheme="minorHAnsi"/>
          <w:i/>
          <w:color w:val="000000"/>
        </w:rPr>
        <w:t>Your righteousness is like the highest mountains,</w:t>
      </w:r>
      <w:r w:rsidRPr="00DB50C5">
        <w:rPr>
          <w:rFonts w:asciiTheme="minorHAnsi" w:hAnsiTheme="minorHAnsi" w:cstheme="minorHAnsi"/>
          <w:i/>
          <w:color w:val="000000"/>
        </w:rPr>
        <w:t xml:space="preserve"> </w:t>
      </w:r>
      <w:r w:rsidRPr="00DB50C5">
        <w:rPr>
          <w:rStyle w:val="text"/>
          <w:rFonts w:asciiTheme="minorHAnsi" w:hAnsiTheme="minorHAnsi" w:cstheme="minorHAnsi"/>
          <w:i/>
          <w:color w:val="000000"/>
        </w:rPr>
        <w:t>your justice like the great deep.</w:t>
      </w:r>
      <w:r w:rsidRPr="00DB50C5">
        <w:rPr>
          <w:rFonts w:asciiTheme="minorHAnsi" w:hAnsiTheme="minorHAnsi" w:cstheme="minorHAnsi"/>
          <w:i/>
          <w:color w:val="000000"/>
        </w:rPr>
        <w:br/>
      </w:r>
      <w:r w:rsidR="006B216A">
        <w:rPr>
          <w:rStyle w:val="text"/>
          <w:rFonts w:asciiTheme="minorHAnsi" w:hAnsiTheme="minorHAnsi" w:cstheme="minorHAnsi"/>
          <w:i/>
          <w:color w:val="000000"/>
        </w:rPr>
        <w:t xml:space="preserve">You, </w:t>
      </w:r>
      <w:r w:rsidRPr="00DB50C5">
        <w:rPr>
          <w:rStyle w:val="small-caps"/>
          <w:rFonts w:asciiTheme="minorHAnsi" w:hAnsiTheme="minorHAnsi" w:cstheme="minorHAnsi"/>
          <w:i/>
          <w:smallCaps/>
          <w:color w:val="000000"/>
        </w:rPr>
        <w:t>Lord</w:t>
      </w:r>
      <w:r w:rsidRPr="00DB50C5">
        <w:rPr>
          <w:rStyle w:val="text"/>
          <w:rFonts w:asciiTheme="minorHAnsi" w:hAnsiTheme="minorHAnsi" w:cstheme="minorHAnsi"/>
          <w:i/>
          <w:color w:val="000000"/>
        </w:rPr>
        <w:t>, preserve both people and animals.</w:t>
      </w:r>
      <w:r w:rsidRPr="00DB50C5">
        <w:rPr>
          <w:rFonts w:asciiTheme="minorHAnsi" w:hAnsiTheme="minorHAnsi" w:cstheme="minorHAnsi"/>
          <w:i/>
          <w:color w:val="000000"/>
        </w:rPr>
        <w:br/>
      </w:r>
      <w:r w:rsidRPr="00DB50C5">
        <w:rPr>
          <w:rStyle w:val="text"/>
          <w:rFonts w:asciiTheme="minorHAnsi" w:hAnsiTheme="minorHAnsi" w:cstheme="minorHAnsi"/>
          <w:b/>
          <w:bCs/>
          <w:i/>
          <w:color w:val="000000"/>
          <w:vertAlign w:val="superscript"/>
        </w:rPr>
        <w:t>7 </w:t>
      </w:r>
      <w:r w:rsidRPr="00DB50C5">
        <w:rPr>
          <w:rStyle w:val="text"/>
          <w:rFonts w:asciiTheme="minorHAnsi" w:hAnsiTheme="minorHAnsi" w:cstheme="minorHAnsi"/>
          <w:i/>
          <w:color w:val="000000"/>
        </w:rPr>
        <w:t>How priceless is your unfailing love</w:t>
      </w:r>
      <w:r w:rsidR="001A17B8">
        <w:rPr>
          <w:rStyle w:val="text"/>
          <w:rFonts w:asciiTheme="minorHAnsi" w:hAnsiTheme="minorHAnsi" w:cstheme="minorHAnsi"/>
          <w:i/>
          <w:color w:val="000000"/>
        </w:rPr>
        <w:t xml:space="preserve"> (hesed)</w:t>
      </w:r>
      <w:r w:rsidRPr="00DB50C5">
        <w:rPr>
          <w:rStyle w:val="text"/>
          <w:rFonts w:asciiTheme="minorHAnsi" w:hAnsiTheme="minorHAnsi" w:cstheme="minorHAnsi"/>
          <w:i/>
          <w:color w:val="000000"/>
        </w:rPr>
        <w:t>, O God!</w:t>
      </w:r>
      <w:r w:rsidR="006B216A">
        <w:rPr>
          <w:rStyle w:val="indent-1-breaks"/>
          <w:rFonts w:asciiTheme="minorHAnsi" w:hAnsiTheme="minorHAnsi" w:cstheme="minorHAnsi"/>
          <w:i/>
          <w:color w:val="000000"/>
        </w:rPr>
        <w:t xml:space="preserve">  </w:t>
      </w:r>
      <w:r w:rsidRPr="00DB50C5">
        <w:rPr>
          <w:rStyle w:val="text"/>
          <w:rFonts w:asciiTheme="minorHAnsi" w:hAnsiTheme="minorHAnsi" w:cstheme="minorHAnsi"/>
          <w:i/>
          <w:color w:val="000000"/>
        </w:rPr>
        <w:t>People take refuge in the shadow of your wings.</w:t>
      </w:r>
      <w:r w:rsidRPr="00DB50C5">
        <w:rPr>
          <w:rFonts w:asciiTheme="minorHAnsi" w:hAnsiTheme="minorHAnsi" w:cstheme="minorHAnsi"/>
          <w:i/>
          <w:color w:val="000000"/>
        </w:rPr>
        <w:br/>
      </w:r>
      <w:r w:rsidRPr="00DB50C5">
        <w:rPr>
          <w:rStyle w:val="text"/>
          <w:rFonts w:asciiTheme="minorHAnsi" w:hAnsiTheme="minorHAnsi" w:cstheme="minorHAnsi"/>
          <w:b/>
          <w:bCs/>
          <w:i/>
          <w:color w:val="000000"/>
          <w:vertAlign w:val="superscript"/>
        </w:rPr>
        <w:t>8 </w:t>
      </w:r>
      <w:r w:rsidRPr="00DB50C5">
        <w:rPr>
          <w:rStyle w:val="text"/>
          <w:rFonts w:asciiTheme="minorHAnsi" w:hAnsiTheme="minorHAnsi" w:cstheme="minorHAnsi"/>
          <w:i/>
          <w:color w:val="000000"/>
        </w:rPr>
        <w:t>They feast on the abundance of your house;</w:t>
      </w:r>
      <w:r w:rsidR="006B216A">
        <w:rPr>
          <w:rStyle w:val="indent-1-breaks"/>
          <w:rFonts w:asciiTheme="minorHAnsi" w:hAnsiTheme="minorHAnsi" w:cstheme="minorHAnsi"/>
          <w:i/>
          <w:color w:val="000000"/>
        </w:rPr>
        <w:t xml:space="preserve"> </w:t>
      </w:r>
      <w:r w:rsidRPr="00DB50C5">
        <w:rPr>
          <w:rStyle w:val="text"/>
          <w:rFonts w:asciiTheme="minorHAnsi" w:hAnsiTheme="minorHAnsi" w:cstheme="minorHAnsi"/>
          <w:i/>
          <w:color w:val="000000"/>
        </w:rPr>
        <w:t xml:space="preserve">you </w:t>
      </w:r>
      <w:r w:rsidR="006B216A">
        <w:rPr>
          <w:rStyle w:val="text"/>
          <w:rFonts w:asciiTheme="minorHAnsi" w:hAnsiTheme="minorHAnsi" w:cstheme="minorHAnsi"/>
          <w:i/>
          <w:color w:val="000000"/>
        </w:rPr>
        <w:t xml:space="preserve">give them drink from your river </w:t>
      </w:r>
      <w:r w:rsidRPr="00DB50C5">
        <w:rPr>
          <w:rStyle w:val="text"/>
          <w:rFonts w:asciiTheme="minorHAnsi" w:hAnsiTheme="minorHAnsi" w:cstheme="minorHAnsi"/>
          <w:i/>
          <w:color w:val="000000"/>
        </w:rPr>
        <w:t>of delights.</w:t>
      </w:r>
      <w:r w:rsidRPr="00DB50C5">
        <w:rPr>
          <w:rFonts w:asciiTheme="minorHAnsi" w:hAnsiTheme="minorHAnsi" w:cstheme="minorHAnsi"/>
          <w:i/>
          <w:color w:val="000000"/>
        </w:rPr>
        <w:br/>
      </w:r>
      <w:r w:rsidRPr="00DB50C5">
        <w:rPr>
          <w:rStyle w:val="text"/>
          <w:rFonts w:asciiTheme="minorHAnsi" w:hAnsiTheme="minorHAnsi" w:cstheme="minorHAnsi"/>
          <w:b/>
          <w:bCs/>
          <w:i/>
          <w:color w:val="000000"/>
          <w:vertAlign w:val="superscript"/>
        </w:rPr>
        <w:t>9 </w:t>
      </w:r>
      <w:r w:rsidRPr="00DB50C5">
        <w:rPr>
          <w:rStyle w:val="text"/>
          <w:rFonts w:asciiTheme="minorHAnsi" w:hAnsiTheme="minorHAnsi" w:cstheme="minorHAnsi"/>
          <w:i/>
          <w:color w:val="000000"/>
        </w:rPr>
        <w:t>For with you is the fountain of life;</w:t>
      </w:r>
      <w:r w:rsidR="006B216A">
        <w:rPr>
          <w:rStyle w:val="indent-1-breaks"/>
          <w:rFonts w:asciiTheme="minorHAnsi" w:hAnsiTheme="minorHAnsi" w:cstheme="minorHAnsi"/>
          <w:i/>
          <w:color w:val="000000"/>
        </w:rPr>
        <w:t xml:space="preserve"> </w:t>
      </w:r>
      <w:r w:rsidRPr="00DB50C5">
        <w:rPr>
          <w:rStyle w:val="text"/>
          <w:rFonts w:asciiTheme="minorHAnsi" w:hAnsiTheme="minorHAnsi" w:cstheme="minorHAnsi"/>
          <w:i/>
          <w:color w:val="000000"/>
        </w:rPr>
        <w:t>in your</w:t>
      </w:r>
      <w:r w:rsidR="006B216A">
        <w:rPr>
          <w:rStyle w:val="text"/>
          <w:rFonts w:asciiTheme="minorHAnsi" w:hAnsiTheme="minorHAnsi" w:cstheme="minorHAnsi"/>
          <w:i/>
          <w:color w:val="000000"/>
        </w:rPr>
        <w:t xml:space="preserve"> light </w:t>
      </w:r>
      <w:r w:rsidRPr="00DB50C5">
        <w:rPr>
          <w:rStyle w:val="text"/>
          <w:rFonts w:asciiTheme="minorHAnsi" w:hAnsiTheme="minorHAnsi" w:cstheme="minorHAnsi"/>
          <w:i/>
          <w:color w:val="000000"/>
        </w:rPr>
        <w:t>we see light.</w:t>
      </w:r>
    </w:p>
    <w:p w:rsidR="00871BE4" w:rsidRDefault="00DB50C5" w:rsidP="001E3BC0">
      <w:pPr>
        <w:pStyle w:val="line"/>
        <w:shd w:val="clear" w:color="auto" w:fill="FFFFFF"/>
        <w:spacing w:before="0" w:beforeAutospacing="0" w:after="0" w:afterAutospacing="0"/>
        <w:rPr>
          <w:rStyle w:val="text"/>
          <w:rFonts w:asciiTheme="minorHAnsi" w:hAnsiTheme="minorHAnsi" w:cstheme="minorHAnsi"/>
          <w:i/>
          <w:color w:val="000000"/>
        </w:rPr>
      </w:pPr>
      <w:r w:rsidRPr="00DB50C5">
        <w:rPr>
          <w:rStyle w:val="text"/>
          <w:rFonts w:asciiTheme="minorHAnsi" w:hAnsiTheme="minorHAnsi" w:cstheme="minorHAnsi"/>
          <w:b/>
          <w:bCs/>
          <w:i/>
          <w:color w:val="000000"/>
          <w:vertAlign w:val="superscript"/>
        </w:rPr>
        <w:t>10 </w:t>
      </w:r>
      <w:r w:rsidR="006B216A">
        <w:rPr>
          <w:rStyle w:val="text"/>
          <w:rFonts w:asciiTheme="minorHAnsi" w:hAnsiTheme="minorHAnsi" w:cstheme="minorHAnsi"/>
          <w:i/>
          <w:color w:val="000000"/>
        </w:rPr>
        <w:t xml:space="preserve">Continue your love </w:t>
      </w:r>
      <w:r w:rsidR="002D30F3">
        <w:rPr>
          <w:rStyle w:val="text"/>
          <w:rFonts w:asciiTheme="minorHAnsi" w:hAnsiTheme="minorHAnsi" w:cstheme="minorHAnsi"/>
          <w:i/>
          <w:color w:val="000000"/>
        </w:rPr>
        <w:t xml:space="preserve">(hesed) </w:t>
      </w:r>
      <w:r w:rsidRPr="00DB50C5">
        <w:rPr>
          <w:rStyle w:val="text"/>
          <w:rFonts w:asciiTheme="minorHAnsi" w:hAnsiTheme="minorHAnsi" w:cstheme="minorHAnsi"/>
          <w:i/>
          <w:color w:val="000000"/>
        </w:rPr>
        <w:t>to those who know you,</w:t>
      </w:r>
      <w:r w:rsidR="006B216A">
        <w:rPr>
          <w:rStyle w:val="indent-1-breaks"/>
          <w:rFonts w:asciiTheme="minorHAnsi" w:hAnsiTheme="minorHAnsi" w:cstheme="minorHAnsi"/>
          <w:i/>
          <w:color w:val="000000"/>
        </w:rPr>
        <w:t xml:space="preserve"> </w:t>
      </w:r>
      <w:r w:rsidRPr="00DB50C5">
        <w:rPr>
          <w:rStyle w:val="text"/>
          <w:rFonts w:asciiTheme="minorHAnsi" w:hAnsiTheme="minorHAnsi" w:cstheme="minorHAnsi"/>
          <w:i/>
          <w:color w:val="000000"/>
        </w:rPr>
        <w:t>your righteousness to the upright in heart.</w:t>
      </w:r>
    </w:p>
    <w:p w:rsidR="001E3BC0" w:rsidRPr="001E3BC0" w:rsidRDefault="001E3BC0" w:rsidP="001E3BC0">
      <w:pPr>
        <w:pStyle w:val="line"/>
        <w:shd w:val="clear" w:color="auto" w:fill="FFFFFF"/>
        <w:spacing w:before="0" w:beforeAutospacing="0" w:after="0" w:afterAutospacing="0"/>
        <w:rPr>
          <w:rFonts w:asciiTheme="minorHAnsi" w:hAnsiTheme="minorHAnsi" w:cstheme="minorHAnsi"/>
          <w:i/>
          <w:color w:val="000000"/>
          <w:sz w:val="18"/>
          <w:szCs w:val="18"/>
        </w:rPr>
      </w:pPr>
    </w:p>
    <w:p w:rsidR="00730309" w:rsidRPr="00DB50C5" w:rsidRDefault="00DB50C5" w:rsidP="00593AA5">
      <w:pPr>
        <w:jc w:val="both"/>
        <w:rPr>
          <w:rStyle w:val="text"/>
          <w:rFonts w:cstheme="minorHAnsi"/>
          <w:color w:val="000000"/>
          <w:sz w:val="24"/>
          <w:szCs w:val="24"/>
          <w:shd w:val="clear" w:color="auto" w:fill="FFFFFF"/>
        </w:rPr>
      </w:pPr>
      <w:r w:rsidRPr="00DB50C5">
        <w:rPr>
          <w:rFonts w:cstheme="minorHAnsi"/>
          <w:sz w:val="24"/>
          <w:szCs w:val="24"/>
        </w:rPr>
        <w:t>A</w:t>
      </w:r>
      <w:r w:rsidR="001E3BC0">
        <w:rPr>
          <w:rFonts w:cstheme="minorHAnsi"/>
          <w:sz w:val="24"/>
          <w:szCs w:val="24"/>
        </w:rPr>
        <w:t>cross scripture we see</w:t>
      </w:r>
      <w:r w:rsidRPr="00DB50C5">
        <w:rPr>
          <w:rFonts w:cstheme="minorHAnsi"/>
          <w:sz w:val="24"/>
          <w:szCs w:val="24"/>
        </w:rPr>
        <w:t xml:space="preserve"> f</w:t>
      </w:r>
      <w:r w:rsidR="00871BE4" w:rsidRPr="00DB50C5">
        <w:rPr>
          <w:rFonts w:cstheme="minorHAnsi"/>
          <w:sz w:val="24"/>
          <w:szCs w:val="24"/>
        </w:rPr>
        <w:t>aithful covenantal l</w:t>
      </w:r>
      <w:r w:rsidR="00730309" w:rsidRPr="00DB50C5">
        <w:rPr>
          <w:rFonts w:cstheme="minorHAnsi"/>
          <w:sz w:val="24"/>
          <w:szCs w:val="24"/>
        </w:rPr>
        <w:t>ove</w:t>
      </w:r>
      <w:r w:rsidR="001A17B8">
        <w:rPr>
          <w:rFonts w:cstheme="minorHAnsi"/>
          <w:sz w:val="24"/>
          <w:szCs w:val="24"/>
        </w:rPr>
        <w:t xml:space="preserve"> (hesed)</w:t>
      </w:r>
      <w:r w:rsidR="00730309" w:rsidRPr="00DB50C5">
        <w:rPr>
          <w:rFonts w:cstheme="minorHAnsi"/>
          <w:sz w:val="24"/>
          <w:szCs w:val="24"/>
        </w:rPr>
        <w:t xml:space="preserve"> is foundational to God</w:t>
      </w:r>
      <w:r w:rsidRPr="00DB50C5">
        <w:rPr>
          <w:rFonts w:cstheme="minorHAnsi"/>
          <w:sz w:val="24"/>
          <w:szCs w:val="24"/>
        </w:rPr>
        <w:t xml:space="preserve">’s character and motivation. </w:t>
      </w:r>
      <w:r w:rsidR="00A96109">
        <w:rPr>
          <w:rFonts w:cstheme="minorHAnsi"/>
          <w:sz w:val="24"/>
          <w:szCs w:val="24"/>
        </w:rPr>
        <w:t xml:space="preserve"> </w:t>
      </w:r>
      <w:r w:rsidRPr="00DB50C5">
        <w:rPr>
          <w:rFonts w:cstheme="minorHAnsi"/>
          <w:sz w:val="24"/>
          <w:szCs w:val="24"/>
        </w:rPr>
        <w:t>It</w:t>
      </w:r>
      <w:r w:rsidR="00730309" w:rsidRPr="00DB50C5">
        <w:rPr>
          <w:rFonts w:cstheme="minorHAnsi"/>
          <w:sz w:val="24"/>
          <w:szCs w:val="24"/>
        </w:rPr>
        <w:t xml:space="preserve"> is expressly declared by the LORD God as he passes in front of Moses in the great proclamation</w:t>
      </w:r>
      <w:r w:rsidR="00A96109">
        <w:rPr>
          <w:rFonts w:cstheme="minorHAnsi"/>
          <w:sz w:val="24"/>
          <w:szCs w:val="24"/>
        </w:rPr>
        <w:t xml:space="preserve"> </w:t>
      </w:r>
      <w:r w:rsidR="00730309" w:rsidRPr="001E3BC0">
        <w:rPr>
          <w:rFonts w:cstheme="minorHAnsi"/>
          <w:sz w:val="24"/>
          <w:szCs w:val="24"/>
        </w:rPr>
        <w:t>-</w:t>
      </w:r>
      <w:r w:rsidR="00A96109">
        <w:rPr>
          <w:rFonts w:cstheme="minorHAnsi"/>
          <w:sz w:val="24"/>
          <w:szCs w:val="24"/>
        </w:rPr>
        <w:t xml:space="preserve"> </w:t>
      </w:r>
      <w:r w:rsidR="00730309" w:rsidRPr="001E3BC0">
        <w:rPr>
          <w:rStyle w:val="text"/>
          <w:rFonts w:cstheme="minorHAnsi"/>
          <w:color w:val="000000"/>
          <w:sz w:val="24"/>
          <w:szCs w:val="24"/>
          <w:shd w:val="clear" w:color="auto" w:fill="FFFFFF"/>
        </w:rPr>
        <w:t>“</w:t>
      </w:r>
      <w:r w:rsidR="006B216A">
        <w:rPr>
          <w:rStyle w:val="text"/>
          <w:rFonts w:cstheme="minorHAnsi"/>
          <w:i/>
          <w:color w:val="000000"/>
          <w:sz w:val="24"/>
          <w:szCs w:val="24"/>
          <w:shd w:val="clear" w:color="auto" w:fill="FFFFFF"/>
        </w:rPr>
        <w:t xml:space="preserve">The </w:t>
      </w:r>
      <w:r w:rsidR="00730309" w:rsidRPr="001E3BC0">
        <w:rPr>
          <w:rStyle w:val="small-caps"/>
          <w:rFonts w:cstheme="minorHAnsi"/>
          <w:i/>
          <w:smallCaps/>
          <w:color w:val="000000"/>
          <w:sz w:val="24"/>
          <w:szCs w:val="24"/>
          <w:shd w:val="clear" w:color="auto" w:fill="FFFFFF"/>
        </w:rPr>
        <w:t>Lord</w:t>
      </w:r>
      <w:r w:rsidR="006B216A">
        <w:rPr>
          <w:rStyle w:val="text"/>
          <w:rFonts w:cstheme="minorHAnsi"/>
          <w:i/>
          <w:color w:val="000000"/>
          <w:sz w:val="24"/>
          <w:szCs w:val="24"/>
          <w:shd w:val="clear" w:color="auto" w:fill="FFFFFF"/>
        </w:rPr>
        <w:t xml:space="preserve">, the </w:t>
      </w:r>
      <w:r w:rsidR="00730309" w:rsidRPr="001E3BC0">
        <w:rPr>
          <w:rStyle w:val="small-caps"/>
          <w:rFonts w:cstheme="minorHAnsi"/>
          <w:i/>
          <w:smallCaps/>
          <w:color w:val="000000"/>
          <w:sz w:val="24"/>
          <w:szCs w:val="24"/>
          <w:shd w:val="clear" w:color="auto" w:fill="FFFFFF"/>
        </w:rPr>
        <w:t>Lord</w:t>
      </w:r>
      <w:r w:rsidR="006B216A">
        <w:rPr>
          <w:rStyle w:val="text"/>
          <w:rFonts w:cstheme="minorHAnsi"/>
          <w:i/>
          <w:color w:val="000000"/>
          <w:sz w:val="24"/>
          <w:szCs w:val="24"/>
          <w:shd w:val="clear" w:color="auto" w:fill="FFFFFF"/>
        </w:rPr>
        <w:t xml:space="preserve">, the compassionate </w:t>
      </w:r>
      <w:r w:rsidR="00730309" w:rsidRPr="001E3BC0">
        <w:rPr>
          <w:rStyle w:val="text"/>
          <w:rFonts w:cstheme="minorHAnsi"/>
          <w:i/>
          <w:color w:val="000000"/>
          <w:sz w:val="24"/>
          <w:szCs w:val="24"/>
          <w:shd w:val="clear" w:color="auto" w:fill="FFFFFF"/>
        </w:rPr>
        <w:t>and gracious God, s</w:t>
      </w:r>
      <w:r w:rsidR="00A96109">
        <w:rPr>
          <w:rStyle w:val="text"/>
          <w:rFonts w:cstheme="minorHAnsi"/>
          <w:i/>
          <w:color w:val="000000"/>
          <w:sz w:val="24"/>
          <w:szCs w:val="24"/>
          <w:shd w:val="clear" w:color="auto" w:fill="FFFFFF"/>
        </w:rPr>
        <w:t xml:space="preserve">low to anger, abounding in love </w:t>
      </w:r>
      <w:r w:rsidR="00730309" w:rsidRPr="001E3BC0">
        <w:rPr>
          <w:rStyle w:val="text"/>
          <w:rFonts w:cstheme="minorHAnsi"/>
          <w:i/>
          <w:color w:val="000000"/>
          <w:sz w:val="24"/>
          <w:szCs w:val="24"/>
          <w:shd w:val="clear" w:color="auto" w:fill="FFFFFF"/>
        </w:rPr>
        <w:t>and faithfulness,</w:t>
      </w:r>
      <w:r w:rsidR="00A96109">
        <w:rPr>
          <w:rStyle w:val="text"/>
          <w:rFonts w:cstheme="minorHAnsi"/>
          <w:bCs/>
          <w:i/>
          <w:color w:val="000000"/>
          <w:sz w:val="24"/>
          <w:szCs w:val="24"/>
          <w:shd w:val="clear" w:color="auto" w:fill="FFFFFF"/>
          <w:vertAlign w:val="superscript"/>
        </w:rPr>
        <w:t xml:space="preserve"> </w:t>
      </w:r>
      <w:r w:rsidR="00730309" w:rsidRPr="001E3BC0">
        <w:rPr>
          <w:rStyle w:val="text"/>
          <w:rFonts w:cstheme="minorHAnsi"/>
          <w:i/>
          <w:color w:val="000000"/>
          <w:sz w:val="24"/>
          <w:szCs w:val="24"/>
          <w:shd w:val="clear" w:color="auto" w:fill="FFFFFF"/>
        </w:rPr>
        <w:t>maintaining love to thousands, and forgiving wickedness, rebellion and sin</w:t>
      </w:r>
      <w:r w:rsidR="00730309" w:rsidRPr="001E3BC0">
        <w:rPr>
          <w:rStyle w:val="text"/>
          <w:rFonts w:cstheme="minorHAnsi"/>
          <w:i/>
          <w:color w:val="000000"/>
          <w:sz w:val="24"/>
          <w:szCs w:val="24"/>
          <w:shd w:val="clear" w:color="auto" w:fill="FFFFFF"/>
        </w:rPr>
        <w:t xml:space="preserve">. </w:t>
      </w:r>
      <w:r w:rsidR="00730309" w:rsidRPr="001E3BC0">
        <w:rPr>
          <w:rStyle w:val="text"/>
          <w:rFonts w:cstheme="minorHAnsi"/>
          <w:color w:val="000000"/>
          <w:sz w:val="24"/>
          <w:szCs w:val="24"/>
          <w:shd w:val="clear" w:color="auto" w:fill="FFFFFF"/>
        </w:rPr>
        <w:t xml:space="preserve"> </w:t>
      </w:r>
      <w:r w:rsidRPr="001E3BC0">
        <w:rPr>
          <w:rStyle w:val="text"/>
          <w:rFonts w:cstheme="minorHAnsi"/>
          <w:color w:val="000000"/>
          <w:sz w:val="24"/>
          <w:szCs w:val="24"/>
          <w:shd w:val="clear" w:color="auto" w:fill="FFFFFF"/>
        </w:rPr>
        <w:t>(</w:t>
      </w:r>
      <w:r w:rsidRPr="00DB50C5">
        <w:rPr>
          <w:rStyle w:val="text"/>
          <w:rFonts w:cstheme="minorHAnsi"/>
          <w:color w:val="000000"/>
          <w:sz w:val="24"/>
          <w:szCs w:val="24"/>
          <w:shd w:val="clear" w:color="auto" w:fill="FFFFFF"/>
        </w:rPr>
        <w:t>Exodus 34:6-7)</w:t>
      </w:r>
      <w:r w:rsidR="001A17B8">
        <w:rPr>
          <w:rStyle w:val="text"/>
          <w:rFonts w:cstheme="minorHAnsi"/>
          <w:color w:val="000000"/>
          <w:sz w:val="24"/>
          <w:szCs w:val="24"/>
          <w:shd w:val="clear" w:color="auto" w:fill="FFFFFF"/>
        </w:rPr>
        <w:t xml:space="preserve"> </w:t>
      </w:r>
      <w:r w:rsidR="003B66D0">
        <w:rPr>
          <w:rStyle w:val="text"/>
          <w:rFonts w:cstheme="minorHAnsi"/>
          <w:color w:val="000000"/>
          <w:sz w:val="24"/>
          <w:szCs w:val="24"/>
          <w:shd w:val="clear" w:color="auto" w:fill="FFFFFF"/>
        </w:rPr>
        <w:t>For the LORD explai</w:t>
      </w:r>
      <w:r w:rsidR="00F456D7">
        <w:rPr>
          <w:rStyle w:val="text"/>
          <w:rFonts w:cstheme="minorHAnsi"/>
          <w:color w:val="000000"/>
          <w:sz w:val="24"/>
          <w:szCs w:val="24"/>
          <w:shd w:val="clear" w:color="auto" w:fill="FFFFFF"/>
        </w:rPr>
        <w:t>ns his character- driven by grac</w:t>
      </w:r>
      <w:r w:rsidR="003B66D0">
        <w:rPr>
          <w:rStyle w:val="text"/>
          <w:rFonts w:cstheme="minorHAnsi"/>
          <w:color w:val="000000"/>
          <w:sz w:val="24"/>
          <w:szCs w:val="24"/>
          <w:shd w:val="clear" w:color="auto" w:fill="FFFFFF"/>
        </w:rPr>
        <w:t>e</w:t>
      </w:r>
      <w:r w:rsidR="00F456D7">
        <w:rPr>
          <w:rStyle w:val="text"/>
          <w:rFonts w:cstheme="minorHAnsi"/>
          <w:color w:val="000000"/>
          <w:sz w:val="24"/>
          <w:szCs w:val="24"/>
          <w:shd w:val="clear" w:color="auto" w:fill="FFFFFF"/>
        </w:rPr>
        <w:t>, compassion</w:t>
      </w:r>
      <w:r w:rsidR="003B66D0">
        <w:rPr>
          <w:rStyle w:val="text"/>
          <w:rFonts w:cstheme="minorHAnsi"/>
          <w:color w:val="000000"/>
          <w:sz w:val="24"/>
          <w:szCs w:val="24"/>
          <w:shd w:val="clear" w:color="auto" w:fill="FFFFFF"/>
        </w:rPr>
        <w:t xml:space="preserve"> and mercy, slow</w:t>
      </w:r>
      <w:r w:rsidR="00F456D7">
        <w:rPr>
          <w:rStyle w:val="text"/>
          <w:rFonts w:cstheme="minorHAnsi"/>
          <w:color w:val="000000"/>
          <w:sz w:val="24"/>
          <w:szCs w:val="24"/>
          <w:shd w:val="clear" w:color="auto" w:fill="FFFFFF"/>
        </w:rPr>
        <w:t xml:space="preserve"> to anger, overflowing with love and</w:t>
      </w:r>
      <w:r w:rsidR="00B34DF5">
        <w:rPr>
          <w:rStyle w:val="text"/>
          <w:rFonts w:cstheme="minorHAnsi"/>
          <w:color w:val="000000"/>
          <w:sz w:val="24"/>
          <w:szCs w:val="24"/>
          <w:shd w:val="clear" w:color="auto" w:fill="FFFFFF"/>
        </w:rPr>
        <w:t xml:space="preserve"> fidelity.</w:t>
      </w:r>
    </w:p>
    <w:p w:rsidR="00916DDF" w:rsidRDefault="001E3BC0" w:rsidP="00593AA5">
      <w:pPr>
        <w:jc w:val="both"/>
        <w:rPr>
          <w:rStyle w:val="text"/>
          <w:rFonts w:cstheme="minorHAnsi"/>
          <w:i/>
          <w:color w:val="000000"/>
          <w:sz w:val="24"/>
          <w:szCs w:val="24"/>
          <w:shd w:val="clear" w:color="auto" w:fill="FFFFFF"/>
        </w:rPr>
      </w:pPr>
      <w:r>
        <w:rPr>
          <w:rFonts w:cstheme="minorHAnsi"/>
          <w:sz w:val="24"/>
          <w:szCs w:val="24"/>
        </w:rPr>
        <w:t xml:space="preserve">This is the same love that is described by Jesus after his explanation to Nicodemus- </w:t>
      </w:r>
      <w:r w:rsidR="00A96109">
        <w:rPr>
          <w:rStyle w:val="text"/>
          <w:rFonts w:cstheme="minorHAnsi"/>
          <w:b/>
          <w:bCs/>
          <w:i/>
          <w:color w:val="000000"/>
          <w:sz w:val="24"/>
          <w:szCs w:val="24"/>
          <w:shd w:val="clear" w:color="auto" w:fill="FFFFFF"/>
          <w:vertAlign w:val="superscript"/>
        </w:rPr>
        <w:t>16</w:t>
      </w:r>
      <w:r w:rsidR="00916DDF" w:rsidRPr="001E3BC0">
        <w:rPr>
          <w:rStyle w:val="text"/>
          <w:rFonts w:cstheme="minorHAnsi"/>
          <w:i/>
          <w:color w:val="000000"/>
          <w:sz w:val="24"/>
          <w:szCs w:val="24"/>
          <w:shd w:val="clear" w:color="auto" w:fill="FFFFFF"/>
        </w:rPr>
        <w:t xml:space="preserve">For God </w:t>
      </w:r>
      <w:r w:rsidR="00A96109">
        <w:rPr>
          <w:rStyle w:val="text"/>
          <w:rFonts w:cstheme="minorHAnsi"/>
          <w:i/>
          <w:color w:val="000000"/>
          <w:sz w:val="24"/>
          <w:szCs w:val="24"/>
          <w:shd w:val="clear" w:color="auto" w:fill="FFFFFF"/>
        </w:rPr>
        <w:t xml:space="preserve">so loved the world that he gave </w:t>
      </w:r>
      <w:r w:rsidR="00916DDF" w:rsidRPr="001E3BC0">
        <w:rPr>
          <w:rStyle w:val="text"/>
          <w:rFonts w:cstheme="minorHAnsi"/>
          <w:i/>
          <w:color w:val="000000"/>
          <w:sz w:val="24"/>
          <w:szCs w:val="24"/>
          <w:shd w:val="clear" w:color="auto" w:fill="FFFFFF"/>
        </w:rPr>
        <w:t xml:space="preserve">his one and </w:t>
      </w:r>
      <w:r w:rsidR="00A96109">
        <w:rPr>
          <w:rStyle w:val="text"/>
          <w:rFonts w:cstheme="minorHAnsi"/>
          <w:i/>
          <w:color w:val="000000"/>
          <w:sz w:val="24"/>
          <w:szCs w:val="24"/>
          <w:shd w:val="clear" w:color="auto" w:fill="FFFFFF"/>
        </w:rPr>
        <w:t xml:space="preserve">only Son, that whoever believes </w:t>
      </w:r>
      <w:r w:rsidR="00916DDF" w:rsidRPr="001E3BC0">
        <w:rPr>
          <w:rStyle w:val="text"/>
          <w:rFonts w:cstheme="minorHAnsi"/>
          <w:i/>
          <w:color w:val="000000"/>
          <w:sz w:val="24"/>
          <w:szCs w:val="24"/>
          <w:shd w:val="clear" w:color="auto" w:fill="FFFFFF"/>
        </w:rPr>
        <w:t>in him shall not perish but have eternal life.</w:t>
      </w:r>
      <w:r w:rsidR="00916DDF" w:rsidRPr="001E3BC0">
        <w:rPr>
          <w:rFonts w:cstheme="minorHAnsi"/>
          <w:i/>
          <w:color w:val="000000"/>
          <w:sz w:val="24"/>
          <w:szCs w:val="24"/>
          <w:shd w:val="clear" w:color="auto" w:fill="FFFFFF"/>
        </w:rPr>
        <w:t> </w:t>
      </w:r>
      <w:r w:rsidR="00A96109">
        <w:rPr>
          <w:rStyle w:val="text"/>
          <w:rFonts w:cstheme="minorHAnsi"/>
          <w:b/>
          <w:bCs/>
          <w:i/>
          <w:color w:val="000000"/>
          <w:sz w:val="24"/>
          <w:szCs w:val="24"/>
          <w:shd w:val="clear" w:color="auto" w:fill="FFFFFF"/>
          <w:vertAlign w:val="superscript"/>
        </w:rPr>
        <w:t xml:space="preserve">17 </w:t>
      </w:r>
      <w:r w:rsidR="00916DDF" w:rsidRPr="001E3BC0">
        <w:rPr>
          <w:rStyle w:val="text"/>
          <w:rFonts w:cstheme="minorHAnsi"/>
          <w:i/>
          <w:color w:val="000000"/>
          <w:sz w:val="24"/>
          <w:szCs w:val="24"/>
          <w:shd w:val="clear" w:color="auto" w:fill="FFFFFF"/>
        </w:rPr>
        <w:t xml:space="preserve">For God did </w:t>
      </w:r>
      <w:r w:rsidR="00A96109">
        <w:rPr>
          <w:rStyle w:val="text"/>
          <w:rFonts w:cstheme="minorHAnsi"/>
          <w:i/>
          <w:color w:val="000000"/>
          <w:sz w:val="24"/>
          <w:szCs w:val="24"/>
          <w:shd w:val="clear" w:color="auto" w:fill="FFFFFF"/>
        </w:rPr>
        <w:t xml:space="preserve">not send his Son into the world </w:t>
      </w:r>
      <w:r w:rsidR="00916DDF" w:rsidRPr="001E3BC0">
        <w:rPr>
          <w:rStyle w:val="text"/>
          <w:rFonts w:cstheme="minorHAnsi"/>
          <w:i/>
          <w:color w:val="000000"/>
          <w:sz w:val="24"/>
          <w:szCs w:val="24"/>
          <w:shd w:val="clear" w:color="auto" w:fill="FFFFFF"/>
        </w:rPr>
        <w:t>to condemn the world, but to save the world through him</w:t>
      </w:r>
      <w:r w:rsidRPr="001E3BC0">
        <w:rPr>
          <w:rStyle w:val="text"/>
          <w:rFonts w:cstheme="minorHAnsi"/>
          <w:i/>
          <w:color w:val="000000"/>
          <w:sz w:val="24"/>
          <w:szCs w:val="24"/>
          <w:shd w:val="clear" w:color="auto" w:fill="FFFFFF"/>
        </w:rPr>
        <w:t xml:space="preserve"> </w:t>
      </w:r>
      <w:r w:rsidRPr="000D0C9C">
        <w:rPr>
          <w:rStyle w:val="text"/>
          <w:rFonts w:cstheme="minorHAnsi"/>
          <w:color w:val="000000"/>
          <w:sz w:val="24"/>
          <w:szCs w:val="24"/>
          <w:shd w:val="clear" w:color="auto" w:fill="FFFFFF"/>
        </w:rPr>
        <w:t>(John 3:16-17).</w:t>
      </w:r>
    </w:p>
    <w:p w:rsidR="0007196B" w:rsidRDefault="001E3BC0" w:rsidP="001E3BC0">
      <w:pPr>
        <w:jc w:val="both"/>
        <w:rPr>
          <w:rFonts w:cstheme="minorHAnsi"/>
          <w:sz w:val="24"/>
          <w:szCs w:val="24"/>
        </w:rPr>
      </w:pPr>
      <w:r>
        <w:rPr>
          <w:rStyle w:val="text"/>
          <w:rFonts w:cstheme="minorHAnsi"/>
          <w:color w:val="000000"/>
          <w:sz w:val="24"/>
          <w:szCs w:val="24"/>
          <w:shd w:val="clear" w:color="auto" w:fill="FFFFFF"/>
        </w:rPr>
        <w:t xml:space="preserve">Jesus’ command after the Last </w:t>
      </w:r>
      <w:r w:rsidR="0014446D">
        <w:rPr>
          <w:rStyle w:val="text"/>
          <w:rFonts w:cstheme="minorHAnsi"/>
          <w:color w:val="000000"/>
          <w:sz w:val="24"/>
          <w:szCs w:val="24"/>
          <w:shd w:val="clear" w:color="auto" w:fill="FFFFFF"/>
        </w:rPr>
        <w:t>Supper denotes love as a</w:t>
      </w:r>
      <w:r>
        <w:rPr>
          <w:rStyle w:val="text"/>
          <w:rFonts w:cstheme="minorHAnsi"/>
          <w:color w:val="000000"/>
          <w:sz w:val="24"/>
          <w:szCs w:val="24"/>
          <w:shd w:val="clear" w:color="auto" w:fill="FFFFFF"/>
        </w:rPr>
        <w:t xml:space="preserve"> marker of faith.</w:t>
      </w:r>
      <w:r w:rsidR="00A96109">
        <w:rPr>
          <w:rStyle w:val="text"/>
          <w:rFonts w:cstheme="minorHAnsi"/>
          <w:color w:val="000000"/>
          <w:sz w:val="24"/>
          <w:szCs w:val="24"/>
          <w:shd w:val="clear" w:color="auto" w:fill="FFFFFF"/>
        </w:rPr>
        <w:t xml:space="preserve"> </w:t>
      </w:r>
      <w:r>
        <w:rPr>
          <w:rStyle w:val="text"/>
          <w:rFonts w:cstheme="minorHAnsi"/>
          <w:color w:val="000000"/>
          <w:sz w:val="24"/>
          <w:szCs w:val="24"/>
          <w:shd w:val="clear" w:color="auto" w:fill="FFFFFF"/>
        </w:rPr>
        <w:t xml:space="preserve"> Jesus says</w:t>
      </w:r>
      <w:r>
        <w:rPr>
          <w:rFonts w:cstheme="minorHAnsi"/>
          <w:sz w:val="24"/>
          <w:szCs w:val="24"/>
        </w:rPr>
        <w:t xml:space="preserve"> </w:t>
      </w:r>
      <w:r w:rsidR="00593AA5" w:rsidRPr="00DB50C5">
        <w:rPr>
          <w:rStyle w:val="woj"/>
          <w:rFonts w:cstheme="minorHAnsi"/>
          <w:b/>
          <w:bCs/>
          <w:color w:val="000000"/>
          <w:sz w:val="24"/>
          <w:szCs w:val="24"/>
          <w:shd w:val="clear" w:color="auto" w:fill="FFFFFF"/>
          <w:vertAlign w:val="superscript"/>
        </w:rPr>
        <w:t>3</w:t>
      </w:r>
      <w:r w:rsidR="00593AA5" w:rsidRPr="001E3BC0">
        <w:rPr>
          <w:rStyle w:val="woj"/>
          <w:rFonts w:cstheme="minorHAnsi"/>
          <w:b/>
          <w:bCs/>
          <w:i/>
          <w:color w:val="000000"/>
          <w:sz w:val="24"/>
          <w:szCs w:val="24"/>
          <w:shd w:val="clear" w:color="auto" w:fill="FFFFFF"/>
          <w:vertAlign w:val="superscript"/>
        </w:rPr>
        <w:t>4</w:t>
      </w:r>
      <w:r w:rsidR="00593AA5" w:rsidRPr="001E3BC0">
        <w:rPr>
          <w:rStyle w:val="woj"/>
          <w:rFonts w:cstheme="minorHAnsi"/>
          <w:i/>
          <w:color w:val="000000"/>
          <w:sz w:val="24"/>
          <w:szCs w:val="24"/>
          <w:shd w:val="clear" w:color="auto" w:fill="FFFFFF"/>
        </w:rPr>
        <w:t>“A new comman</w:t>
      </w:r>
      <w:r w:rsidR="00A96109">
        <w:rPr>
          <w:rStyle w:val="woj"/>
          <w:rFonts w:cstheme="minorHAnsi"/>
          <w:i/>
          <w:color w:val="000000"/>
          <w:sz w:val="24"/>
          <w:szCs w:val="24"/>
          <w:shd w:val="clear" w:color="auto" w:fill="FFFFFF"/>
        </w:rPr>
        <w:t xml:space="preserve">d I give you: Love one another.  </w:t>
      </w:r>
      <w:r w:rsidR="00593AA5" w:rsidRPr="001E3BC0">
        <w:rPr>
          <w:rStyle w:val="woj"/>
          <w:rFonts w:cstheme="minorHAnsi"/>
          <w:i/>
          <w:color w:val="000000"/>
          <w:sz w:val="24"/>
          <w:szCs w:val="24"/>
          <w:shd w:val="clear" w:color="auto" w:fill="FFFFFF"/>
        </w:rPr>
        <w:t>As I have loved you, so you must love one another.</w:t>
      </w:r>
      <w:r w:rsidR="00A96109">
        <w:rPr>
          <w:rStyle w:val="woj"/>
          <w:rFonts w:cstheme="minorHAnsi"/>
          <w:b/>
          <w:bCs/>
          <w:i/>
          <w:color w:val="000000"/>
          <w:sz w:val="24"/>
          <w:szCs w:val="24"/>
          <w:shd w:val="clear" w:color="auto" w:fill="FFFFFF"/>
          <w:vertAlign w:val="superscript"/>
        </w:rPr>
        <w:t xml:space="preserve">35  </w:t>
      </w:r>
      <w:r w:rsidR="00593AA5" w:rsidRPr="001E3BC0">
        <w:rPr>
          <w:rStyle w:val="woj"/>
          <w:rFonts w:cstheme="minorHAnsi"/>
          <w:i/>
          <w:color w:val="000000"/>
          <w:sz w:val="24"/>
          <w:szCs w:val="24"/>
          <w:shd w:val="clear" w:color="auto" w:fill="FFFFFF"/>
        </w:rPr>
        <w:t>By this everyone will know that you are my disciples, if you love one another.”</w:t>
      </w:r>
      <w:r w:rsidRPr="001E3BC0">
        <w:rPr>
          <w:rFonts w:cstheme="minorHAnsi"/>
          <w:sz w:val="24"/>
          <w:szCs w:val="24"/>
        </w:rPr>
        <w:t xml:space="preserve"> </w:t>
      </w:r>
      <w:r w:rsidR="000D0C9C">
        <w:rPr>
          <w:rFonts w:cstheme="minorHAnsi"/>
          <w:sz w:val="24"/>
          <w:szCs w:val="24"/>
        </w:rPr>
        <w:t>(</w:t>
      </w:r>
      <w:r w:rsidRPr="00DB50C5">
        <w:rPr>
          <w:rFonts w:cstheme="minorHAnsi"/>
          <w:sz w:val="24"/>
          <w:szCs w:val="24"/>
        </w:rPr>
        <w:t>John 13:34-35</w:t>
      </w:r>
      <w:r w:rsidR="000D0C9C">
        <w:rPr>
          <w:rFonts w:cstheme="minorHAnsi"/>
          <w:sz w:val="24"/>
          <w:szCs w:val="24"/>
        </w:rPr>
        <w:t xml:space="preserve">) </w:t>
      </w:r>
      <w:r w:rsidR="00A96109">
        <w:rPr>
          <w:rFonts w:cstheme="minorHAnsi"/>
          <w:sz w:val="24"/>
          <w:szCs w:val="24"/>
        </w:rPr>
        <w:t xml:space="preserve"> </w:t>
      </w:r>
      <w:r w:rsidR="002D30F3">
        <w:rPr>
          <w:rStyle w:val="text"/>
          <w:rFonts w:cstheme="minorHAnsi"/>
          <w:color w:val="000000"/>
          <w:sz w:val="24"/>
          <w:szCs w:val="24"/>
          <w:shd w:val="clear" w:color="auto" w:fill="FFFFFF"/>
        </w:rPr>
        <w:t xml:space="preserve">For </w:t>
      </w:r>
      <w:r w:rsidR="002D30F3">
        <w:rPr>
          <w:rStyle w:val="text"/>
          <w:rFonts w:cstheme="minorHAnsi"/>
          <w:color w:val="000000"/>
          <w:sz w:val="24"/>
          <w:szCs w:val="24"/>
          <w:shd w:val="clear" w:color="auto" w:fill="FFFFFF"/>
        </w:rPr>
        <w:t>this is the love that Christians are called to live</w:t>
      </w:r>
      <w:r w:rsidR="002D30F3">
        <w:rPr>
          <w:rStyle w:val="text"/>
          <w:rFonts w:cstheme="minorHAnsi"/>
          <w:color w:val="000000"/>
          <w:sz w:val="24"/>
          <w:szCs w:val="24"/>
          <w:shd w:val="clear" w:color="auto" w:fill="FFFFFF"/>
        </w:rPr>
        <w:t>, commanded to express, demonstrating the</w:t>
      </w:r>
      <w:r w:rsidR="0024229C">
        <w:rPr>
          <w:rStyle w:val="text"/>
          <w:rFonts w:cstheme="minorHAnsi"/>
          <w:color w:val="000000"/>
          <w:sz w:val="24"/>
          <w:szCs w:val="24"/>
          <w:shd w:val="clear" w:color="auto" w:fill="FFFFFF"/>
        </w:rPr>
        <w:t>ir</w:t>
      </w:r>
      <w:r w:rsidR="002D30F3">
        <w:rPr>
          <w:rStyle w:val="text"/>
          <w:rFonts w:cstheme="minorHAnsi"/>
          <w:color w:val="000000"/>
          <w:sz w:val="24"/>
          <w:szCs w:val="24"/>
          <w:shd w:val="clear" w:color="auto" w:fill="FFFFFF"/>
        </w:rPr>
        <w:t xml:space="preserve"> response to God</w:t>
      </w:r>
      <w:r w:rsidR="002D30F3">
        <w:rPr>
          <w:rStyle w:val="text"/>
          <w:rFonts w:cstheme="minorHAnsi"/>
          <w:color w:val="000000"/>
          <w:sz w:val="24"/>
          <w:szCs w:val="24"/>
          <w:shd w:val="clear" w:color="auto" w:fill="FFFFFF"/>
        </w:rPr>
        <w:t xml:space="preserve">. </w:t>
      </w:r>
      <w:r w:rsidR="00A96109">
        <w:rPr>
          <w:rStyle w:val="text"/>
          <w:rFonts w:cstheme="minorHAnsi"/>
          <w:color w:val="000000"/>
          <w:sz w:val="24"/>
          <w:szCs w:val="24"/>
          <w:shd w:val="clear" w:color="auto" w:fill="FFFFFF"/>
        </w:rPr>
        <w:t xml:space="preserve"> </w:t>
      </w:r>
      <w:r w:rsidR="002D30F3">
        <w:rPr>
          <w:rFonts w:cstheme="minorHAnsi"/>
          <w:sz w:val="24"/>
          <w:szCs w:val="24"/>
        </w:rPr>
        <w:t>It is this</w:t>
      </w:r>
      <w:r w:rsidR="000D0C9C">
        <w:rPr>
          <w:rFonts w:cstheme="minorHAnsi"/>
          <w:sz w:val="24"/>
          <w:szCs w:val="24"/>
        </w:rPr>
        <w:t xml:space="preserve"> Christ-like, self</w:t>
      </w:r>
      <w:r w:rsidR="002D30F3">
        <w:rPr>
          <w:rFonts w:cstheme="minorHAnsi"/>
          <w:sz w:val="24"/>
          <w:szCs w:val="24"/>
        </w:rPr>
        <w:t>-sacrificial</w:t>
      </w:r>
      <w:r w:rsidR="0014446D">
        <w:rPr>
          <w:rFonts w:cstheme="minorHAnsi"/>
          <w:sz w:val="24"/>
          <w:szCs w:val="24"/>
        </w:rPr>
        <w:t xml:space="preserve"> faithful and covenantal</w:t>
      </w:r>
      <w:r w:rsidR="002D30F3">
        <w:rPr>
          <w:rFonts w:cstheme="minorHAnsi"/>
          <w:sz w:val="24"/>
          <w:szCs w:val="24"/>
        </w:rPr>
        <w:t xml:space="preserve"> love which undergirds C</w:t>
      </w:r>
      <w:r w:rsidR="000D0C9C">
        <w:rPr>
          <w:rFonts w:cstheme="minorHAnsi"/>
          <w:sz w:val="24"/>
          <w:szCs w:val="24"/>
        </w:rPr>
        <w:t>hristian ministry and mission as we partake in God’s work in and for the world.</w:t>
      </w:r>
      <w:r w:rsidR="0007196B">
        <w:rPr>
          <w:rFonts w:cstheme="minorHAnsi"/>
          <w:sz w:val="24"/>
          <w:szCs w:val="24"/>
        </w:rPr>
        <w:t xml:space="preserve"> </w:t>
      </w:r>
      <w:r w:rsidR="00A96109">
        <w:rPr>
          <w:rFonts w:cstheme="minorHAnsi"/>
          <w:sz w:val="24"/>
          <w:szCs w:val="24"/>
        </w:rPr>
        <w:t xml:space="preserve"> </w:t>
      </w:r>
      <w:r w:rsidR="0007196B">
        <w:rPr>
          <w:rFonts w:cstheme="minorHAnsi"/>
          <w:sz w:val="24"/>
          <w:szCs w:val="24"/>
        </w:rPr>
        <w:t>This</w:t>
      </w:r>
      <w:r w:rsidR="00B34DF5">
        <w:rPr>
          <w:rFonts w:cstheme="minorHAnsi"/>
          <w:sz w:val="24"/>
          <w:szCs w:val="24"/>
        </w:rPr>
        <w:t xml:space="preserve"> love that</w:t>
      </w:r>
      <w:r w:rsidR="000D0C9C">
        <w:rPr>
          <w:rFonts w:cstheme="minorHAnsi"/>
          <w:sz w:val="24"/>
          <w:szCs w:val="24"/>
        </w:rPr>
        <w:t xml:space="preserve"> is the basis for the many forms of p</w:t>
      </w:r>
      <w:r w:rsidR="00A96109">
        <w:rPr>
          <w:rFonts w:cstheme="minorHAnsi"/>
          <w:sz w:val="24"/>
          <w:szCs w:val="24"/>
        </w:rPr>
        <w:t>astoral care which exist today.</w:t>
      </w:r>
    </w:p>
    <w:p w:rsidR="0024229C" w:rsidRDefault="00B0735A" w:rsidP="001E3BC0">
      <w:pPr>
        <w:jc w:val="both"/>
        <w:rPr>
          <w:rFonts w:cstheme="minorHAnsi"/>
          <w:sz w:val="24"/>
          <w:szCs w:val="24"/>
        </w:rPr>
      </w:pPr>
      <w:r>
        <w:rPr>
          <w:rFonts w:cstheme="minorHAnsi"/>
          <w:sz w:val="24"/>
          <w:szCs w:val="24"/>
        </w:rPr>
        <w:t xml:space="preserve">Pastoral Care </w:t>
      </w:r>
      <w:r w:rsidR="00C62E95">
        <w:rPr>
          <w:rFonts w:cstheme="minorHAnsi"/>
          <w:sz w:val="24"/>
          <w:szCs w:val="24"/>
        </w:rPr>
        <w:t>has been used as an umbrella term covering a range of different and often quite diverse ministries</w:t>
      </w:r>
      <w:r>
        <w:rPr>
          <w:rFonts w:cstheme="minorHAnsi"/>
          <w:sz w:val="24"/>
          <w:szCs w:val="24"/>
        </w:rPr>
        <w:t xml:space="preserve">.  </w:t>
      </w:r>
      <w:r w:rsidR="002D30F3">
        <w:rPr>
          <w:rFonts w:cstheme="minorHAnsi"/>
          <w:sz w:val="24"/>
          <w:szCs w:val="24"/>
        </w:rPr>
        <w:t xml:space="preserve">Colloquially, </w:t>
      </w:r>
      <w:r w:rsidR="0007196B">
        <w:rPr>
          <w:rFonts w:cstheme="minorHAnsi"/>
          <w:sz w:val="24"/>
          <w:szCs w:val="24"/>
        </w:rPr>
        <w:t>parish ministry has often used the term pastoral care to describe ministry such as home visits, the bringing of Holy Communion to the sick and hospital visits.</w:t>
      </w:r>
      <w:r w:rsidR="005C53B5">
        <w:rPr>
          <w:rFonts w:cstheme="minorHAnsi"/>
          <w:sz w:val="24"/>
          <w:szCs w:val="24"/>
        </w:rPr>
        <w:t xml:space="preserve"> </w:t>
      </w:r>
      <w:r w:rsidR="0024229C">
        <w:rPr>
          <w:rFonts w:cstheme="minorHAnsi"/>
          <w:sz w:val="24"/>
          <w:szCs w:val="24"/>
        </w:rPr>
        <w:t xml:space="preserve"> Pastoral care within a ministry context often assumes shared Christian faith, </w:t>
      </w:r>
      <w:r w:rsidR="0024229C">
        <w:rPr>
          <w:rFonts w:cstheme="minorHAnsi"/>
          <w:sz w:val="24"/>
          <w:szCs w:val="24"/>
        </w:rPr>
        <w:t>relationship</w:t>
      </w:r>
      <w:r w:rsidR="0024229C">
        <w:rPr>
          <w:rFonts w:cstheme="minorHAnsi"/>
          <w:sz w:val="24"/>
          <w:szCs w:val="24"/>
        </w:rPr>
        <w:t xml:space="preserve">, encouragement, listening and the provision of a safe space with some boundaries around appropriate confidentiality. </w:t>
      </w:r>
      <w:r>
        <w:rPr>
          <w:rFonts w:cstheme="minorHAnsi"/>
          <w:sz w:val="24"/>
          <w:szCs w:val="24"/>
        </w:rPr>
        <w:t xml:space="preserve"> This has become a particular subset of the ministry exercised by clergy and licensed laity.  </w:t>
      </w:r>
      <w:r w:rsidR="00C62E95">
        <w:rPr>
          <w:rFonts w:cstheme="minorHAnsi"/>
          <w:sz w:val="24"/>
          <w:szCs w:val="24"/>
        </w:rPr>
        <w:t xml:space="preserve">So in this context, </w:t>
      </w:r>
      <w:r w:rsidR="00C62E95">
        <w:rPr>
          <w:sz w:val="24"/>
          <w:szCs w:val="24"/>
        </w:rPr>
        <w:t>pastoral care could</w:t>
      </w:r>
      <w:r w:rsidR="00C62E95" w:rsidRPr="00ED4F36">
        <w:rPr>
          <w:sz w:val="24"/>
          <w:szCs w:val="24"/>
        </w:rPr>
        <w:t xml:space="preserve"> be defined as providing emotional, social and spiritual care to those in need or in a time of crises</w:t>
      </w:r>
      <w:r w:rsidR="00C62E95">
        <w:rPr>
          <w:sz w:val="24"/>
          <w:szCs w:val="24"/>
        </w:rPr>
        <w:t xml:space="preserve">. </w:t>
      </w:r>
      <w:r w:rsidR="00C62E95">
        <w:rPr>
          <w:rFonts w:cstheme="minorHAnsi"/>
          <w:sz w:val="24"/>
          <w:szCs w:val="24"/>
        </w:rPr>
        <w:t xml:space="preserve"> </w:t>
      </w:r>
      <w:r>
        <w:rPr>
          <w:rFonts w:cstheme="minorHAnsi"/>
          <w:sz w:val="24"/>
          <w:szCs w:val="24"/>
        </w:rPr>
        <w:t>However</w:t>
      </w:r>
      <w:r w:rsidR="005C53B5">
        <w:rPr>
          <w:rFonts w:cstheme="minorHAnsi"/>
          <w:sz w:val="24"/>
          <w:szCs w:val="24"/>
        </w:rPr>
        <w:t>,</w:t>
      </w:r>
      <w:r>
        <w:rPr>
          <w:rFonts w:cstheme="minorHAnsi"/>
          <w:sz w:val="24"/>
          <w:szCs w:val="24"/>
        </w:rPr>
        <w:t xml:space="preserve"> this </w:t>
      </w:r>
      <w:r w:rsidR="00C62E95">
        <w:rPr>
          <w:rFonts w:cstheme="minorHAnsi"/>
          <w:sz w:val="24"/>
          <w:szCs w:val="24"/>
        </w:rPr>
        <w:t>definition may require some further tweaking.</w:t>
      </w:r>
    </w:p>
    <w:p w:rsidR="0034611E" w:rsidRDefault="00F01490" w:rsidP="001E3BC0">
      <w:pPr>
        <w:jc w:val="both"/>
        <w:rPr>
          <w:rFonts w:cstheme="minorHAnsi"/>
          <w:sz w:val="24"/>
          <w:szCs w:val="24"/>
        </w:rPr>
      </w:pPr>
      <w:r>
        <w:rPr>
          <w:rFonts w:cstheme="minorHAnsi"/>
          <w:sz w:val="24"/>
          <w:szCs w:val="24"/>
        </w:rPr>
        <w:lastRenderedPageBreak/>
        <w:t>With</w:t>
      </w:r>
      <w:r w:rsidR="0007196B">
        <w:rPr>
          <w:rFonts w:cstheme="minorHAnsi"/>
          <w:sz w:val="24"/>
          <w:szCs w:val="24"/>
        </w:rPr>
        <w:t xml:space="preserve"> the formalization </w:t>
      </w:r>
      <w:r w:rsidR="00670926">
        <w:rPr>
          <w:rFonts w:cstheme="minorHAnsi"/>
          <w:sz w:val="24"/>
          <w:szCs w:val="24"/>
        </w:rPr>
        <w:t>of</w:t>
      </w:r>
      <w:r w:rsidR="0007196B">
        <w:rPr>
          <w:rFonts w:cstheme="minorHAnsi"/>
          <w:sz w:val="24"/>
          <w:szCs w:val="24"/>
        </w:rPr>
        <w:t xml:space="preserve"> </w:t>
      </w:r>
      <w:r w:rsidR="0034611E">
        <w:rPr>
          <w:rFonts w:cstheme="minorHAnsi"/>
          <w:sz w:val="24"/>
          <w:szCs w:val="24"/>
        </w:rPr>
        <w:t>Clinical Pastoral Education</w:t>
      </w:r>
      <w:r>
        <w:rPr>
          <w:rFonts w:cstheme="minorHAnsi"/>
          <w:sz w:val="24"/>
          <w:szCs w:val="24"/>
        </w:rPr>
        <w:t xml:space="preserve"> from</w:t>
      </w:r>
      <w:r w:rsidR="0007196B">
        <w:rPr>
          <w:rFonts w:cstheme="minorHAnsi"/>
          <w:sz w:val="24"/>
          <w:szCs w:val="24"/>
        </w:rPr>
        <w:t xml:space="preserve"> the 1950’</w:t>
      </w:r>
      <w:r w:rsidR="00670926">
        <w:rPr>
          <w:rFonts w:cstheme="minorHAnsi"/>
          <w:sz w:val="24"/>
          <w:szCs w:val="24"/>
        </w:rPr>
        <w:t>s, there h</w:t>
      </w:r>
      <w:r w:rsidR="00ED4F36">
        <w:rPr>
          <w:rFonts w:cstheme="minorHAnsi"/>
          <w:sz w:val="24"/>
          <w:szCs w:val="24"/>
        </w:rPr>
        <w:t xml:space="preserve">as been a second more specific definition </w:t>
      </w:r>
      <w:r w:rsidR="0034611E">
        <w:rPr>
          <w:rFonts w:cstheme="minorHAnsi"/>
          <w:sz w:val="24"/>
          <w:szCs w:val="24"/>
        </w:rPr>
        <w:t xml:space="preserve">of pastoral care </w:t>
      </w:r>
      <w:r w:rsidR="00ED4F36">
        <w:rPr>
          <w:rFonts w:cstheme="minorHAnsi"/>
          <w:sz w:val="24"/>
          <w:szCs w:val="24"/>
        </w:rPr>
        <w:t>relating expressly to those in ministry</w:t>
      </w:r>
      <w:r w:rsidR="0034611E">
        <w:rPr>
          <w:rFonts w:cstheme="minorHAnsi"/>
          <w:sz w:val="24"/>
          <w:szCs w:val="24"/>
        </w:rPr>
        <w:t xml:space="preserve"> and those in true cri</w:t>
      </w:r>
      <w:r w:rsidR="00C62E95">
        <w:rPr>
          <w:rFonts w:cstheme="minorHAnsi"/>
          <w:sz w:val="24"/>
          <w:szCs w:val="24"/>
        </w:rPr>
        <w:t>ses which require appropriate supervision and an agreed</w:t>
      </w:r>
      <w:r w:rsidR="0034611E">
        <w:rPr>
          <w:rFonts w:cstheme="minorHAnsi"/>
          <w:sz w:val="24"/>
          <w:szCs w:val="24"/>
        </w:rPr>
        <w:t xml:space="preserve"> space to reflect and regroup. </w:t>
      </w:r>
      <w:r w:rsidR="005C53B5">
        <w:rPr>
          <w:rFonts w:cstheme="minorHAnsi"/>
          <w:sz w:val="24"/>
          <w:szCs w:val="24"/>
        </w:rPr>
        <w:t xml:space="preserve"> </w:t>
      </w:r>
      <w:r w:rsidR="00EA2019">
        <w:rPr>
          <w:rFonts w:cstheme="minorHAnsi"/>
          <w:sz w:val="24"/>
          <w:szCs w:val="24"/>
        </w:rPr>
        <w:t>C</w:t>
      </w:r>
      <w:r w:rsidR="0034611E">
        <w:rPr>
          <w:rFonts w:cstheme="minorHAnsi"/>
          <w:sz w:val="24"/>
          <w:szCs w:val="24"/>
        </w:rPr>
        <w:t xml:space="preserve">entral to this pastoral care is the ability to </w:t>
      </w:r>
      <w:r w:rsidR="00EA2019">
        <w:rPr>
          <w:rFonts w:cstheme="minorHAnsi"/>
          <w:sz w:val="24"/>
          <w:szCs w:val="24"/>
        </w:rPr>
        <w:t xml:space="preserve">place one’s own responses aside, to step back from emotional and spiritual triggers, to be present with the one receiving the pastoral care and to then have another space for internal processing.  This all requires </w:t>
      </w:r>
      <w:r w:rsidR="006E116B">
        <w:rPr>
          <w:rFonts w:cstheme="minorHAnsi"/>
          <w:sz w:val="24"/>
          <w:szCs w:val="24"/>
        </w:rPr>
        <w:t xml:space="preserve">education and </w:t>
      </w:r>
      <w:r w:rsidR="00EA2019">
        <w:rPr>
          <w:rFonts w:cstheme="minorHAnsi"/>
          <w:sz w:val="24"/>
          <w:szCs w:val="24"/>
        </w:rPr>
        <w:t>supe</w:t>
      </w:r>
      <w:r w:rsidR="006E116B">
        <w:rPr>
          <w:rFonts w:cstheme="minorHAnsi"/>
          <w:sz w:val="24"/>
          <w:szCs w:val="24"/>
        </w:rPr>
        <w:t>rvision by a trained supervisor.</w:t>
      </w:r>
      <w:r w:rsidR="00300ED0">
        <w:rPr>
          <w:rFonts w:cstheme="minorHAnsi"/>
          <w:sz w:val="24"/>
          <w:szCs w:val="24"/>
        </w:rPr>
        <w:t xml:space="preserve"> </w:t>
      </w:r>
      <w:r w:rsidR="00A96109">
        <w:rPr>
          <w:rFonts w:cstheme="minorHAnsi"/>
          <w:sz w:val="24"/>
          <w:szCs w:val="24"/>
        </w:rPr>
        <w:t xml:space="preserve"> </w:t>
      </w:r>
      <w:r w:rsidR="00300ED0">
        <w:rPr>
          <w:rFonts w:cstheme="minorHAnsi"/>
          <w:sz w:val="24"/>
          <w:szCs w:val="24"/>
        </w:rPr>
        <w:t>Yet some of these requirements present a heavy burden for the laity wishing to minister to fellow parishioners and others.</w:t>
      </w:r>
    </w:p>
    <w:p w:rsidR="006E116B" w:rsidRDefault="006E116B" w:rsidP="001E3BC0">
      <w:pPr>
        <w:jc w:val="both"/>
        <w:rPr>
          <w:rFonts w:cstheme="minorHAnsi"/>
          <w:sz w:val="24"/>
          <w:szCs w:val="24"/>
        </w:rPr>
      </w:pPr>
      <w:r>
        <w:rPr>
          <w:rFonts w:cstheme="minorHAnsi"/>
          <w:sz w:val="24"/>
          <w:szCs w:val="24"/>
        </w:rPr>
        <w:t xml:space="preserve">In response to the clear need within parishes for more pastoral engagement and care, we have developed a multi-staged approach which provides three levels of care. </w:t>
      </w:r>
      <w:r w:rsidR="00E36B6C">
        <w:rPr>
          <w:rFonts w:cstheme="minorHAnsi"/>
          <w:sz w:val="24"/>
          <w:szCs w:val="24"/>
        </w:rPr>
        <w:t xml:space="preserve"> The first stage requires the most minimal training and the level one clearance from ADOM.  The second level requires further clearances, WWCC and Police Checks and some further training. </w:t>
      </w:r>
      <w:r w:rsidR="00A96109">
        <w:rPr>
          <w:rFonts w:cstheme="minorHAnsi"/>
          <w:sz w:val="24"/>
          <w:szCs w:val="24"/>
        </w:rPr>
        <w:t xml:space="preserve"> </w:t>
      </w:r>
      <w:r w:rsidR="00E36B6C">
        <w:rPr>
          <w:rFonts w:cstheme="minorHAnsi"/>
          <w:sz w:val="24"/>
          <w:szCs w:val="24"/>
        </w:rPr>
        <w:t xml:space="preserve">The third level is professional, with those offering this already qualified in CPE and with professional supervision already in place. </w:t>
      </w:r>
      <w:r w:rsidR="005C53B5">
        <w:rPr>
          <w:rFonts w:cstheme="minorHAnsi"/>
          <w:sz w:val="24"/>
          <w:szCs w:val="24"/>
        </w:rPr>
        <w:t xml:space="preserve"> </w:t>
      </w:r>
      <w:r w:rsidR="00E36B6C">
        <w:rPr>
          <w:rFonts w:cstheme="minorHAnsi"/>
          <w:sz w:val="24"/>
          <w:szCs w:val="24"/>
        </w:rPr>
        <w:t>This paper will focus on the first stage of pastoral care.</w:t>
      </w:r>
    </w:p>
    <w:p w:rsidR="00B86697" w:rsidRDefault="00AA5F1A" w:rsidP="00300ED0">
      <w:pPr>
        <w:jc w:val="both"/>
        <w:rPr>
          <w:sz w:val="24"/>
          <w:szCs w:val="24"/>
        </w:rPr>
      </w:pPr>
      <w:r>
        <w:rPr>
          <w:rFonts w:cstheme="minorHAnsi"/>
          <w:sz w:val="24"/>
          <w:szCs w:val="24"/>
        </w:rPr>
        <w:t>Firstly,</w:t>
      </w:r>
      <w:r w:rsidR="006E116B">
        <w:rPr>
          <w:rFonts w:cstheme="minorHAnsi"/>
          <w:sz w:val="24"/>
          <w:szCs w:val="24"/>
        </w:rPr>
        <w:t xml:space="preserve"> all Christians are called to love and care for each </w:t>
      </w:r>
      <w:r w:rsidR="006E116B" w:rsidRPr="00B86697">
        <w:rPr>
          <w:rFonts w:cstheme="minorHAnsi"/>
          <w:sz w:val="24"/>
          <w:szCs w:val="24"/>
        </w:rPr>
        <w:t>other.</w:t>
      </w:r>
      <w:r w:rsidR="005C53B5">
        <w:rPr>
          <w:rFonts w:cstheme="minorHAnsi"/>
          <w:sz w:val="24"/>
          <w:szCs w:val="24"/>
        </w:rPr>
        <w:t xml:space="preserve"> </w:t>
      </w:r>
      <w:r w:rsidR="006E116B" w:rsidRPr="00B86697">
        <w:rPr>
          <w:rFonts w:cstheme="minorHAnsi"/>
          <w:sz w:val="24"/>
          <w:szCs w:val="24"/>
        </w:rPr>
        <w:t xml:space="preserve"> We also recognize that this care does</w:t>
      </w:r>
      <w:r w:rsidRPr="00B86697">
        <w:rPr>
          <w:rFonts w:cstheme="minorHAnsi"/>
          <w:sz w:val="24"/>
          <w:szCs w:val="24"/>
        </w:rPr>
        <w:t xml:space="preserve"> not need to be in response to</w:t>
      </w:r>
      <w:r w:rsidR="006E116B" w:rsidRPr="00B86697">
        <w:rPr>
          <w:rFonts w:cstheme="minorHAnsi"/>
          <w:sz w:val="24"/>
          <w:szCs w:val="24"/>
        </w:rPr>
        <w:t xml:space="preserve"> crises.</w:t>
      </w:r>
      <w:r w:rsidR="00300ED0" w:rsidRPr="00B86697">
        <w:rPr>
          <w:rFonts w:cstheme="minorHAnsi"/>
          <w:sz w:val="24"/>
          <w:szCs w:val="24"/>
        </w:rPr>
        <w:t xml:space="preserve"> </w:t>
      </w:r>
      <w:r w:rsidR="005C53B5">
        <w:rPr>
          <w:rFonts w:cstheme="minorHAnsi"/>
          <w:sz w:val="24"/>
          <w:szCs w:val="24"/>
        </w:rPr>
        <w:t xml:space="preserve"> </w:t>
      </w:r>
      <w:r w:rsidR="00ED2225">
        <w:rPr>
          <w:rFonts w:cstheme="minorHAnsi"/>
          <w:sz w:val="24"/>
          <w:szCs w:val="24"/>
        </w:rPr>
        <w:t xml:space="preserve">Ideally, </w:t>
      </w:r>
      <w:r w:rsidR="005C53B5">
        <w:rPr>
          <w:rFonts w:cstheme="minorHAnsi"/>
          <w:sz w:val="24"/>
          <w:szCs w:val="24"/>
        </w:rPr>
        <w:t xml:space="preserve">a </w:t>
      </w:r>
      <w:r w:rsidR="00F81E3F">
        <w:rPr>
          <w:rFonts w:cstheme="minorHAnsi"/>
          <w:sz w:val="24"/>
          <w:szCs w:val="24"/>
        </w:rPr>
        <w:t>parishioner</w:t>
      </w:r>
      <w:r w:rsidR="00ED2225">
        <w:rPr>
          <w:rFonts w:cstheme="minorHAnsi"/>
          <w:sz w:val="24"/>
          <w:szCs w:val="24"/>
        </w:rPr>
        <w:t xml:space="preserve"> would have some peer support/connection/prayer they could turn to as well as with those in formal ministry.</w:t>
      </w:r>
      <w:r w:rsidR="00F81E3F">
        <w:rPr>
          <w:rFonts w:cstheme="minorHAnsi"/>
          <w:sz w:val="24"/>
          <w:szCs w:val="24"/>
        </w:rPr>
        <w:t xml:space="preserve">  This mutuality is important </w:t>
      </w:r>
      <w:r w:rsidR="00F81E3F" w:rsidRPr="00A94342">
        <w:rPr>
          <w:sz w:val="24"/>
          <w:szCs w:val="24"/>
        </w:rPr>
        <w:t xml:space="preserve">because we have different relationships with different people. </w:t>
      </w:r>
      <w:r w:rsidR="005C53B5">
        <w:rPr>
          <w:sz w:val="24"/>
          <w:szCs w:val="24"/>
        </w:rPr>
        <w:t xml:space="preserve"> </w:t>
      </w:r>
      <w:r w:rsidR="00F81E3F" w:rsidRPr="00A94342">
        <w:rPr>
          <w:sz w:val="24"/>
          <w:szCs w:val="24"/>
        </w:rPr>
        <w:t xml:space="preserve">Sometimes we need a friend or a peer, sometimes we need </w:t>
      </w:r>
      <w:r w:rsidR="00F81E3F">
        <w:rPr>
          <w:sz w:val="24"/>
          <w:szCs w:val="24"/>
        </w:rPr>
        <w:t>someone a bit more professional</w:t>
      </w:r>
      <w:r w:rsidR="00F81E3F">
        <w:rPr>
          <w:rFonts w:cstheme="minorHAnsi"/>
          <w:sz w:val="24"/>
          <w:szCs w:val="24"/>
        </w:rPr>
        <w:t xml:space="preserve">. </w:t>
      </w:r>
      <w:r w:rsidR="005C53B5">
        <w:rPr>
          <w:rFonts w:cstheme="minorHAnsi"/>
          <w:sz w:val="24"/>
          <w:szCs w:val="24"/>
        </w:rPr>
        <w:t xml:space="preserve"> </w:t>
      </w:r>
      <w:r w:rsidR="00123DEE">
        <w:rPr>
          <w:rFonts w:cstheme="minorHAnsi"/>
          <w:sz w:val="24"/>
          <w:szCs w:val="24"/>
        </w:rPr>
        <w:t xml:space="preserve">But </w:t>
      </w:r>
      <w:r w:rsidR="00123DEE">
        <w:rPr>
          <w:sz w:val="24"/>
          <w:szCs w:val="24"/>
        </w:rPr>
        <w:t>w</w:t>
      </w:r>
      <w:r w:rsidR="00ED2225" w:rsidRPr="00A94342">
        <w:rPr>
          <w:sz w:val="24"/>
          <w:szCs w:val="24"/>
        </w:rPr>
        <w:t>e should never devalue the relationships we have with other Christians.</w:t>
      </w:r>
    </w:p>
    <w:p w:rsidR="005758BA" w:rsidRPr="00A94342" w:rsidRDefault="005758BA" w:rsidP="005758BA">
      <w:pPr>
        <w:jc w:val="both"/>
        <w:rPr>
          <w:sz w:val="24"/>
          <w:szCs w:val="24"/>
        </w:rPr>
      </w:pPr>
      <w:r w:rsidRPr="00A94342">
        <w:rPr>
          <w:sz w:val="24"/>
          <w:szCs w:val="24"/>
        </w:rPr>
        <w:t xml:space="preserve">At the center of pastoral care is </w:t>
      </w:r>
      <w:r w:rsidR="00B8510B">
        <w:rPr>
          <w:sz w:val="24"/>
          <w:szCs w:val="24"/>
        </w:rPr>
        <w:t xml:space="preserve">a </w:t>
      </w:r>
      <w:r w:rsidRPr="00A94342">
        <w:rPr>
          <w:sz w:val="24"/>
          <w:szCs w:val="24"/>
        </w:rPr>
        <w:t>relationship</w:t>
      </w:r>
      <w:r w:rsidR="005C53B5">
        <w:rPr>
          <w:sz w:val="24"/>
          <w:szCs w:val="24"/>
        </w:rPr>
        <w:t>,</w:t>
      </w:r>
      <w:r w:rsidRPr="00A94342">
        <w:rPr>
          <w:sz w:val="24"/>
          <w:szCs w:val="24"/>
        </w:rPr>
        <w:t xml:space="preserve"> which is best developed by interaction and discussion. </w:t>
      </w:r>
      <w:r w:rsidR="005C53B5">
        <w:rPr>
          <w:sz w:val="24"/>
          <w:szCs w:val="24"/>
        </w:rPr>
        <w:t xml:space="preserve"> </w:t>
      </w:r>
      <w:r w:rsidRPr="00A94342">
        <w:rPr>
          <w:sz w:val="24"/>
          <w:szCs w:val="24"/>
        </w:rPr>
        <w:t>Normally pastoral care is expressed in focused and intentional conversation and dialogue, which allow the person being cared for to raise personal issues.</w:t>
      </w:r>
    </w:p>
    <w:p w:rsidR="00300ED0" w:rsidRDefault="00300ED0" w:rsidP="00300ED0">
      <w:pPr>
        <w:jc w:val="both"/>
        <w:rPr>
          <w:sz w:val="24"/>
          <w:szCs w:val="24"/>
        </w:rPr>
      </w:pPr>
      <w:r w:rsidRPr="00B86697">
        <w:rPr>
          <w:rFonts w:cstheme="minorHAnsi"/>
          <w:sz w:val="24"/>
          <w:szCs w:val="24"/>
        </w:rPr>
        <w:t xml:space="preserve">So at the first level of care, </w:t>
      </w:r>
      <w:r w:rsidR="005758BA">
        <w:rPr>
          <w:rFonts w:cstheme="minorHAnsi"/>
          <w:sz w:val="24"/>
          <w:szCs w:val="24"/>
        </w:rPr>
        <w:t xml:space="preserve">lay </w:t>
      </w:r>
      <w:r w:rsidRPr="00B86697">
        <w:rPr>
          <w:rFonts w:cstheme="minorHAnsi"/>
          <w:sz w:val="24"/>
          <w:szCs w:val="24"/>
        </w:rPr>
        <w:t>leaders with minimal training could offer pastoral care to</w:t>
      </w:r>
      <w:r w:rsidR="00B86697">
        <w:rPr>
          <w:rFonts w:cstheme="minorHAnsi"/>
          <w:sz w:val="24"/>
          <w:szCs w:val="24"/>
        </w:rPr>
        <w:t xml:space="preserve"> </w:t>
      </w:r>
      <w:r w:rsidR="00123DEE">
        <w:rPr>
          <w:rFonts w:cstheme="minorHAnsi"/>
          <w:sz w:val="24"/>
          <w:szCs w:val="24"/>
        </w:rPr>
        <w:t xml:space="preserve">at most </w:t>
      </w:r>
      <w:r w:rsidRPr="00B86697">
        <w:rPr>
          <w:sz w:val="24"/>
          <w:szCs w:val="24"/>
        </w:rPr>
        <w:t xml:space="preserve">2 or 3 others. </w:t>
      </w:r>
      <w:r w:rsidR="005C53B5">
        <w:rPr>
          <w:sz w:val="24"/>
          <w:szCs w:val="24"/>
        </w:rPr>
        <w:t xml:space="preserve"> </w:t>
      </w:r>
      <w:r w:rsidR="00E141DE">
        <w:rPr>
          <w:sz w:val="24"/>
          <w:szCs w:val="24"/>
        </w:rPr>
        <w:t>T</w:t>
      </w:r>
      <w:r w:rsidR="00E141DE" w:rsidRPr="00A94342">
        <w:rPr>
          <w:sz w:val="24"/>
          <w:szCs w:val="24"/>
        </w:rPr>
        <w:t>here are some skills at the heart of pastoral care</w:t>
      </w:r>
      <w:r w:rsidR="005C53B5">
        <w:rPr>
          <w:sz w:val="24"/>
          <w:szCs w:val="24"/>
        </w:rPr>
        <w:t xml:space="preserve"> - </w:t>
      </w:r>
      <w:r w:rsidR="00E141DE" w:rsidRPr="00A94342">
        <w:rPr>
          <w:sz w:val="24"/>
          <w:szCs w:val="24"/>
        </w:rPr>
        <w:t>firstly a genuine interest and care for the person you meet with and commitment to each other for a leng</w:t>
      </w:r>
      <w:r w:rsidR="00E141DE">
        <w:rPr>
          <w:sz w:val="24"/>
          <w:szCs w:val="24"/>
        </w:rPr>
        <w:t>th of time</w:t>
      </w:r>
      <w:r w:rsidR="005C53B5">
        <w:rPr>
          <w:sz w:val="24"/>
          <w:szCs w:val="24"/>
        </w:rPr>
        <w:t xml:space="preserve"> </w:t>
      </w:r>
      <w:r w:rsidR="00E141DE">
        <w:rPr>
          <w:sz w:val="24"/>
          <w:szCs w:val="24"/>
        </w:rPr>
        <w:t>- such as a</w:t>
      </w:r>
      <w:r w:rsidR="00E141DE" w:rsidRPr="00A94342">
        <w:rPr>
          <w:sz w:val="24"/>
          <w:szCs w:val="24"/>
        </w:rPr>
        <w:t xml:space="preserve"> year.</w:t>
      </w:r>
      <w:r w:rsidR="005C53B5">
        <w:rPr>
          <w:sz w:val="24"/>
          <w:szCs w:val="24"/>
        </w:rPr>
        <w:t xml:space="preserve"> </w:t>
      </w:r>
      <w:r w:rsidR="00E141DE">
        <w:rPr>
          <w:sz w:val="24"/>
          <w:szCs w:val="24"/>
        </w:rPr>
        <w:t xml:space="preserve"> </w:t>
      </w:r>
      <w:r w:rsidR="00B8510B">
        <w:rPr>
          <w:sz w:val="24"/>
          <w:szCs w:val="24"/>
        </w:rPr>
        <w:t>A</w:t>
      </w:r>
      <w:r w:rsidR="005758BA">
        <w:rPr>
          <w:sz w:val="24"/>
          <w:szCs w:val="24"/>
        </w:rPr>
        <w:t xml:space="preserve">greeing </w:t>
      </w:r>
      <w:r w:rsidRPr="00B86697">
        <w:rPr>
          <w:sz w:val="24"/>
          <w:szCs w:val="24"/>
        </w:rPr>
        <w:t>to regular contact</w:t>
      </w:r>
      <w:r w:rsidR="006B216A">
        <w:rPr>
          <w:sz w:val="24"/>
          <w:szCs w:val="24"/>
        </w:rPr>
        <w:t xml:space="preserve"> </w:t>
      </w:r>
      <w:r w:rsidRPr="00B86697">
        <w:rPr>
          <w:sz w:val="24"/>
          <w:szCs w:val="24"/>
        </w:rPr>
        <w:t xml:space="preserve">- such as a monthly phone call, a meeting at a coffee shop or at church or </w:t>
      </w:r>
      <w:r w:rsidR="00F81E3F">
        <w:rPr>
          <w:sz w:val="24"/>
          <w:szCs w:val="24"/>
        </w:rPr>
        <w:t xml:space="preserve">contact via email, </w:t>
      </w:r>
      <w:r w:rsidRPr="00B86697">
        <w:rPr>
          <w:sz w:val="24"/>
          <w:szCs w:val="24"/>
        </w:rPr>
        <w:t>text</w:t>
      </w:r>
      <w:r w:rsidR="00F81E3F">
        <w:rPr>
          <w:sz w:val="24"/>
          <w:szCs w:val="24"/>
        </w:rPr>
        <w:t xml:space="preserve"> or What’s App</w:t>
      </w:r>
      <w:r w:rsidR="00B8510B">
        <w:rPr>
          <w:sz w:val="24"/>
          <w:szCs w:val="24"/>
        </w:rPr>
        <w:t xml:space="preserve"> is then the next step. </w:t>
      </w:r>
      <w:r w:rsidRPr="00B86697">
        <w:rPr>
          <w:sz w:val="24"/>
          <w:szCs w:val="24"/>
        </w:rPr>
        <w:t xml:space="preserve"> However</w:t>
      </w:r>
      <w:r w:rsidR="005C53B5">
        <w:rPr>
          <w:sz w:val="24"/>
          <w:szCs w:val="24"/>
        </w:rPr>
        <w:t>,</w:t>
      </w:r>
      <w:r w:rsidRPr="00B86697">
        <w:rPr>
          <w:sz w:val="24"/>
          <w:szCs w:val="24"/>
        </w:rPr>
        <w:t xml:space="preserve"> in perso</w:t>
      </w:r>
      <w:r w:rsidR="00B8510B">
        <w:rPr>
          <w:sz w:val="24"/>
          <w:szCs w:val="24"/>
        </w:rPr>
        <w:t>n conversations are usually best</w:t>
      </w:r>
      <w:r w:rsidRPr="00B86697">
        <w:rPr>
          <w:sz w:val="24"/>
          <w:szCs w:val="24"/>
        </w:rPr>
        <w:t xml:space="preserve"> with other models (phone/text/email) providing subsequent support</w:t>
      </w:r>
      <w:r w:rsidR="00B86697">
        <w:rPr>
          <w:sz w:val="24"/>
          <w:szCs w:val="24"/>
        </w:rPr>
        <w:t>.</w:t>
      </w:r>
    </w:p>
    <w:p w:rsidR="00300ED0" w:rsidRPr="00E141DE" w:rsidRDefault="00E141DE" w:rsidP="00300ED0">
      <w:pPr>
        <w:jc w:val="both"/>
        <w:rPr>
          <w:rFonts w:cstheme="minorHAnsi"/>
          <w:sz w:val="24"/>
          <w:szCs w:val="24"/>
        </w:rPr>
      </w:pPr>
      <w:r>
        <w:rPr>
          <w:rFonts w:cstheme="minorHAnsi"/>
          <w:sz w:val="24"/>
          <w:szCs w:val="24"/>
        </w:rPr>
        <w:t>Pastoral conversations are intentional, and most frequently use open ended, non-judgmental questions as encouragements to the participant.</w:t>
      </w:r>
      <w:r w:rsidR="006B216A">
        <w:rPr>
          <w:rFonts w:cstheme="minorHAnsi"/>
          <w:sz w:val="24"/>
          <w:szCs w:val="24"/>
        </w:rPr>
        <w:t xml:space="preserve"> </w:t>
      </w:r>
      <w:r>
        <w:rPr>
          <w:rFonts w:cstheme="minorHAnsi"/>
          <w:sz w:val="24"/>
          <w:szCs w:val="24"/>
        </w:rPr>
        <w:t xml:space="preserve"> </w:t>
      </w:r>
      <w:r w:rsidR="00B8510B">
        <w:rPr>
          <w:sz w:val="24"/>
          <w:szCs w:val="24"/>
        </w:rPr>
        <w:t xml:space="preserve">These conversations would </w:t>
      </w:r>
      <w:r w:rsidR="00300ED0" w:rsidRPr="00B86697">
        <w:rPr>
          <w:sz w:val="24"/>
          <w:szCs w:val="24"/>
        </w:rPr>
        <w:t xml:space="preserve">create a safe and peaceful space to discuss the troubles or concerns of the participants.  This would not be a place for gossip or critique. </w:t>
      </w:r>
      <w:r w:rsidR="006B216A">
        <w:rPr>
          <w:sz w:val="24"/>
          <w:szCs w:val="24"/>
        </w:rPr>
        <w:t xml:space="preserve"> </w:t>
      </w:r>
      <w:r w:rsidR="00300ED0" w:rsidRPr="00B86697">
        <w:rPr>
          <w:sz w:val="24"/>
          <w:szCs w:val="24"/>
        </w:rPr>
        <w:t xml:space="preserve">Pastoral Conversations are not a place for the leader to provide solutions but instead provide a space for the other to share and process. </w:t>
      </w:r>
      <w:r w:rsidR="005C53B5">
        <w:rPr>
          <w:sz w:val="24"/>
          <w:szCs w:val="24"/>
        </w:rPr>
        <w:t xml:space="preserve"> </w:t>
      </w:r>
      <w:r w:rsidR="00300ED0" w:rsidRPr="00B86697">
        <w:rPr>
          <w:sz w:val="24"/>
          <w:szCs w:val="24"/>
        </w:rPr>
        <w:t>Ideally there would be trust between participants and as time progress, a willingness to raise more significant issues.  There would also be a stated agreement that particular issues need referral either to the ministry team or perhaps other areas of professional assistance.  These kind of pastoral conversations provide a safe space for self-reflection and personal growth</w:t>
      </w:r>
      <w:r w:rsidR="006B216A">
        <w:rPr>
          <w:sz w:val="24"/>
          <w:szCs w:val="24"/>
        </w:rPr>
        <w:t>,</w:t>
      </w:r>
      <w:r w:rsidR="00300ED0" w:rsidRPr="00B86697">
        <w:rPr>
          <w:sz w:val="24"/>
          <w:szCs w:val="24"/>
        </w:rPr>
        <w:t xml:space="preserve"> which in turn assists in our making sense of our lives and responses.</w:t>
      </w:r>
    </w:p>
    <w:p w:rsidR="00B86697" w:rsidRDefault="00E141DE" w:rsidP="00B86697">
      <w:pPr>
        <w:jc w:val="both"/>
        <w:rPr>
          <w:sz w:val="24"/>
          <w:szCs w:val="24"/>
        </w:rPr>
      </w:pPr>
      <w:r>
        <w:rPr>
          <w:sz w:val="24"/>
          <w:szCs w:val="24"/>
        </w:rPr>
        <w:t>There is also a need to</w:t>
      </w:r>
      <w:r w:rsidR="00B86697" w:rsidRPr="00A94342">
        <w:rPr>
          <w:sz w:val="24"/>
          <w:szCs w:val="24"/>
        </w:rPr>
        <w:t xml:space="preserve"> commitment to confidenti</w:t>
      </w:r>
      <w:r>
        <w:rPr>
          <w:sz w:val="24"/>
          <w:szCs w:val="24"/>
        </w:rPr>
        <w:t xml:space="preserve">ality unless issues beyond the </w:t>
      </w:r>
      <w:r w:rsidR="00B86697" w:rsidRPr="00A94342">
        <w:rPr>
          <w:sz w:val="24"/>
          <w:szCs w:val="24"/>
        </w:rPr>
        <w:t>scope</w:t>
      </w:r>
      <w:r>
        <w:rPr>
          <w:sz w:val="24"/>
          <w:szCs w:val="24"/>
        </w:rPr>
        <w:t xml:space="preserve"> of the carer</w:t>
      </w:r>
      <w:r w:rsidR="00B86697" w:rsidRPr="00A94342">
        <w:rPr>
          <w:sz w:val="24"/>
          <w:szCs w:val="24"/>
        </w:rPr>
        <w:t xml:space="preserve"> are raised. </w:t>
      </w:r>
      <w:r w:rsidR="006B216A">
        <w:rPr>
          <w:sz w:val="24"/>
          <w:szCs w:val="24"/>
        </w:rPr>
        <w:t xml:space="preserve"> </w:t>
      </w:r>
      <w:r w:rsidR="00B86697" w:rsidRPr="00A94342">
        <w:rPr>
          <w:sz w:val="24"/>
          <w:szCs w:val="24"/>
        </w:rPr>
        <w:t>For example</w:t>
      </w:r>
      <w:r w:rsidR="006B216A">
        <w:rPr>
          <w:sz w:val="24"/>
          <w:szCs w:val="24"/>
        </w:rPr>
        <w:t xml:space="preserve"> </w:t>
      </w:r>
      <w:r w:rsidR="00B86697" w:rsidRPr="00A94342">
        <w:rPr>
          <w:sz w:val="24"/>
          <w:szCs w:val="24"/>
        </w:rPr>
        <w:t>- someone who is clinically depressed will need significantly more care and likely medical support than can be offered in regular pastoral care or an issue to</w:t>
      </w:r>
      <w:r w:rsidR="005758BA">
        <w:rPr>
          <w:sz w:val="24"/>
          <w:szCs w:val="24"/>
        </w:rPr>
        <w:t xml:space="preserve"> be brought to trained ministers. </w:t>
      </w:r>
      <w:r w:rsidR="00B86697" w:rsidRPr="00A94342">
        <w:rPr>
          <w:sz w:val="24"/>
          <w:szCs w:val="24"/>
        </w:rPr>
        <w:t xml:space="preserve"> However</w:t>
      </w:r>
      <w:r w:rsidR="006B216A">
        <w:rPr>
          <w:sz w:val="24"/>
          <w:szCs w:val="24"/>
        </w:rPr>
        <w:t>,</w:t>
      </w:r>
      <w:r w:rsidR="00B86697" w:rsidRPr="00A94342">
        <w:rPr>
          <w:sz w:val="24"/>
          <w:szCs w:val="24"/>
        </w:rPr>
        <w:t xml:space="preserve"> this do</w:t>
      </w:r>
      <w:r w:rsidR="00123DEE">
        <w:rPr>
          <w:sz w:val="24"/>
          <w:szCs w:val="24"/>
        </w:rPr>
        <w:t>es not mean what is discussed is</w:t>
      </w:r>
      <w:r w:rsidR="00B86697" w:rsidRPr="00A94342">
        <w:rPr>
          <w:sz w:val="24"/>
          <w:szCs w:val="24"/>
        </w:rPr>
        <w:t xml:space="preserve"> brought to anyone else. </w:t>
      </w:r>
      <w:r w:rsidR="006B216A">
        <w:rPr>
          <w:sz w:val="24"/>
          <w:szCs w:val="24"/>
        </w:rPr>
        <w:t xml:space="preserve"> </w:t>
      </w:r>
      <w:r w:rsidR="00B86697" w:rsidRPr="00A94342">
        <w:rPr>
          <w:sz w:val="24"/>
          <w:szCs w:val="24"/>
        </w:rPr>
        <w:t xml:space="preserve">Privacy laws are significant so issues raised </w:t>
      </w:r>
      <w:r w:rsidR="00B8510B">
        <w:rPr>
          <w:sz w:val="24"/>
          <w:szCs w:val="24"/>
        </w:rPr>
        <w:t xml:space="preserve">in a pastoral care session </w:t>
      </w:r>
      <w:r w:rsidR="00B86697" w:rsidRPr="00A94342">
        <w:rPr>
          <w:sz w:val="24"/>
          <w:szCs w:val="24"/>
        </w:rPr>
        <w:t>are not for public consumption or email.</w:t>
      </w:r>
    </w:p>
    <w:p w:rsidR="00B86697" w:rsidRPr="00A94342" w:rsidRDefault="00B8510B" w:rsidP="00B86697">
      <w:pPr>
        <w:jc w:val="both"/>
        <w:rPr>
          <w:sz w:val="24"/>
          <w:szCs w:val="24"/>
        </w:rPr>
      </w:pPr>
      <w:r>
        <w:rPr>
          <w:sz w:val="24"/>
          <w:szCs w:val="24"/>
        </w:rPr>
        <w:t xml:space="preserve">A key skill in pastoral care is learning to be a </w:t>
      </w:r>
      <w:r w:rsidR="00E36B6C">
        <w:rPr>
          <w:sz w:val="24"/>
          <w:szCs w:val="24"/>
        </w:rPr>
        <w:t>calm and non-</w:t>
      </w:r>
      <w:r w:rsidR="00B86697" w:rsidRPr="00A94342">
        <w:rPr>
          <w:sz w:val="24"/>
          <w:szCs w:val="24"/>
        </w:rPr>
        <w:t>anxious presence</w:t>
      </w:r>
      <w:r>
        <w:rPr>
          <w:sz w:val="24"/>
          <w:szCs w:val="24"/>
        </w:rPr>
        <w:t xml:space="preserve">. </w:t>
      </w:r>
      <w:r w:rsidR="006B216A">
        <w:rPr>
          <w:sz w:val="24"/>
          <w:szCs w:val="24"/>
        </w:rPr>
        <w:t xml:space="preserve"> </w:t>
      </w:r>
      <w:r>
        <w:rPr>
          <w:sz w:val="24"/>
          <w:szCs w:val="24"/>
        </w:rPr>
        <w:t>This means</w:t>
      </w:r>
      <w:r w:rsidR="006B216A">
        <w:rPr>
          <w:sz w:val="24"/>
          <w:szCs w:val="24"/>
        </w:rPr>
        <w:t xml:space="preserve"> </w:t>
      </w:r>
      <w:r>
        <w:rPr>
          <w:sz w:val="24"/>
          <w:szCs w:val="24"/>
        </w:rPr>
        <w:t xml:space="preserve">learning to set aside or on hold </w:t>
      </w:r>
      <w:r w:rsidR="006B216A">
        <w:rPr>
          <w:sz w:val="24"/>
          <w:szCs w:val="24"/>
        </w:rPr>
        <w:t>personal concerns that</w:t>
      </w:r>
      <w:r>
        <w:rPr>
          <w:sz w:val="24"/>
          <w:szCs w:val="24"/>
        </w:rPr>
        <w:t xml:space="preserve"> may be </w:t>
      </w:r>
      <w:r w:rsidR="00B86697" w:rsidRPr="00A94342">
        <w:rPr>
          <w:sz w:val="24"/>
          <w:szCs w:val="24"/>
        </w:rPr>
        <w:t xml:space="preserve">triggered by the discussion. </w:t>
      </w:r>
      <w:r w:rsidR="006B216A">
        <w:rPr>
          <w:sz w:val="24"/>
          <w:szCs w:val="24"/>
        </w:rPr>
        <w:t xml:space="preserve"> </w:t>
      </w:r>
      <w:r w:rsidR="00B86697" w:rsidRPr="00A94342">
        <w:rPr>
          <w:sz w:val="24"/>
          <w:szCs w:val="24"/>
        </w:rPr>
        <w:t xml:space="preserve">For those of us who carry or hold anxiety, this is particularly important, so our own agenda/issues do not derail the conversation. </w:t>
      </w:r>
      <w:r w:rsidR="006B216A">
        <w:rPr>
          <w:sz w:val="24"/>
          <w:szCs w:val="24"/>
        </w:rPr>
        <w:t xml:space="preserve"> </w:t>
      </w:r>
      <w:r w:rsidR="00B34DF5">
        <w:rPr>
          <w:sz w:val="24"/>
          <w:szCs w:val="24"/>
        </w:rPr>
        <w:t>Therefore</w:t>
      </w:r>
      <w:r w:rsidR="00B86697" w:rsidRPr="00A94342">
        <w:rPr>
          <w:sz w:val="24"/>
          <w:szCs w:val="24"/>
        </w:rPr>
        <w:t xml:space="preserve"> people offering pastoral care also need a supervisor or coach to debrief t</w:t>
      </w:r>
      <w:r w:rsidR="0023436C">
        <w:rPr>
          <w:sz w:val="24"/>
          <w:szCs w:val="24"/>
        </w:rPr>
        <w:t>hose emotions and concerns raised internally.</w:t>
      </w:r>
    </w:p>
    <w:p w:rsidR="00B86697" w:rsidRPr="00A94342" w:rsidRDefault="0023436C" w:rsidP="00B86697">
      <w:pPr>
        <w:jc w:val="both"/>
        <w:rPr>
          <w:sz w:val="24"/>
          <w:szCs w:val="24"/>
        </w:rPr>
      </w:pPr>
      <w:r>
        <w:rPr>
          <w:sz w:val="24"/>
          <w:szCs w:val="24"/>
        </w:rPr>
        <w:t xml:space="preserve">It is also important </w:t>
      </w:r>
      <w:r w:rsidR="00B86697" w:rsidRPr="00A94342">
        <w:rPr>
          <w:sz w:val="24"/>
          <w:szCs w:val="24"/>
        </w:rPr>
        <w:t xml:space="preserve">to be open in the conversation to where the other person wants to go. </w:t>
      </w:r>
      <w:r w:rsidR="006B216A">
        <w:rPr>
          <w:sz w:val="24"/>
          <w:szCs w:val="24"/>
        </w:rPr>
        <w:t xml:space="preserve"> </w:t>
      </w:r>
      <w:r w:rsidR="00B86697" w:rsidRPr="00A94342">
        <w:rPr>
          <w:sz w:val="24"/>
          <w:szCs w:val="24"/>
        </w:rPr>
        <w:t xml:space="preserve">This is </w:t>
      </w:r>
      <w:r>
        <w:rPr>
          <w:sz w:val="24"/>
          <w:szCs w:val="24"/>
        </w:rPr>
        <w:t>neither Spiritual Direction nor</w:t>
      </w:r>
      <w:r w:rsidR="00B86697" w:rsidRPr="00A94342">
        <w:rPr>
          <w:sz w:val="24"/>
          <w:szCs w:val="24"/>
        </w:rPr>
        <w:t xml:space="preserve"> a teaching space</w:t>
      </w:r>
      <w:r>
        <w:rPr>
          <w:sz w:val="24"/>
          <w:szCs w:val="24"/>
        </w:rPr>
        <w:t xml:space="preserve">. </w:t>
      </w:r>
      <w:r w:rsidR="006B216A">
        <w:rPr>
          <w:sz w:val="24"/>
          <w:szCs w:val="24"/>
        </w:rPr>
        <w:t xml:space="preserve"> </w:t>
      </w:r>
      <w:r w:rsidR="002E3B90">
        <w:rPr>
          <w:sz w:val="24"/>
          <w:szCs w:val="24"/>
        </w:rPr>
        <w:t>So t</w:t>
      </w:r>
      <w:r w:rsidR="00B86697" w:rsidRPr="00A94342">
        <w:rPr>
          <w:sz w:val="24"/>
          <w:szCs w:val="24"/>
        </w:rPr>
        <w:t xml:space="preserve">he pastoral carer is </w:t>
      </w:r>
      <w:r>
        <w:rPr>
          <w:sz w:val="24"/>
          <w:szCs w:val="24"/>
        </w:rPr>
        <w:t xml:space="preserve">not </w:t>
      </w:r>
      <w:r w:rsidR="00B86697" w:rsidRPr="00A94342">
        <w:rPr>
          <w:sz w:val="24"/>
          <w:szCs w:val="24"/>
        </w:rPr>
        <w:t>there to instruct or tell the one cared f</w:t>
      </w:r>
      <w:r w:rsidR="006B216A">
        <w:rPr>
          <w:sz w:val="24"/>
          <w:szCs w:val="24"/>
        </w:rPr>
        <w:t>or what to do or how to think.</w:t>
      </w:r>
    </w:p>
    <w:p w:rsidR="00B86697" w:rsidRPr="00A94342" w:rsidRDefault="00B86697" w:rsidP="00B86697">
      <w:pPr>
        <w:jc w:val="both"/>
        <w:rPr>
          <w:sz w:val="24"/>
          <w:szCs w:val="24"/>
        </w:rPr>
      </w:pPr>
      <w:r w:rsidRPr="00A94342">
        <w:rPr>
          <w:sz w:val="24"/>
          <w:szCs w:val="24"/>
        </w:rPr>
        <w:t xml:space="preserve">Finally, </w:t>
      </w:r>
      <w:r w:rsidR="0023436C">
        <w:rPr>
          <w:sz w:val="24"/>
          <w:szCs w:val="24"/>
        </w:rPr>
        <w:t xml:space="preserve">those offering pastoral care need </w:t>
      </w:r>
      <w:r w:rsidRPr="00A94342">
        <w:rPr>
          <w:sz w:val="24"/>
          <w:szCs w:val="24"/>
        </w:rPr>
        <w:t>to commit to praying for that other person</w:t>
      </w:r>
      <w:r w:rsidR="006B216A">
        <w:rPr>
          <w:sz w:val="24"/>
          <w:szCs w:val="24"/>
        </w:rPr>
        <w:t xml:space="preserve"> as</w:t>
      </w:r>
      <w:r w:rsidR="0023436C">
        <w:rPr>
          <w:sz w:val="24"/>
          <w:szCs w:val="24"/>
        </w:rPr>
        <w:t xml:space="preserve"> even the simplest prayer </w:t>
      </w:r>
      <w:r w:rsidRPr="00A94342">
        <w:rPr>
          <w:sz w:val="24"/>
          <w:szCs w:val="24"/>
        </w:rPr>
        <w:t xml:space="preserve">signals your care for them. </w:t>
      </w:r>
      <w:r w:rsidR="006B216A">
        <w:rPr>
          <w:sz w:val="24"/>
          <w:szCs w:val="24"/>
        </w:rPr>
        <w:t xml:space="preserve"> </w:t>
      </w:r>
      <w:r w:rsidRPr="00A94342">
        <w:rPr>
          <w:sz w:val="24"/>
          <w:szCs w:val="24"/>
        </w:rPr>
        <w:t xml:space="preserve">I’m always encouraged that God know so much more than we do, that God already knows what the person we are praying for needs. </w:t>
      </w:r>
      <w:r w:rsidR="006B216A">
        <w:rPr>
          <w:sz w:val="24"/>
          <w:szCs w:val="24"/>
        </w:rPr>
        <w:t xml:space="preserve"> </w:t>
      </w:r>
      <w:r w:rsidRPr="00A94342">
        <w:rPr>
          <w:sz w:val="24"/>
          <w:szCs w:val="24"/>
        </w:rPr>
        <w:t>This means that we can trust that God understands better than we do.</w:t>
      </w:r>
    </w:p>
    <w:p w:rsidR="00B86697" w:rsidRPr="00A94342" w:rsidRDefault="00B86697" w:rsidP="00B86697">
      <w:pPr>
        <w:jc w:val="both"/>
        <w:rPr>
          <w:sz w:val="24"/>
          <w:szCs w:val="24"/>
        </w:rPr>
      </w:pPr>
      <w:r w:rsidRPr="00A94342">
        <w:rPr>
          <w:sz w:val="24"/>
          <w:szCs w:val="24"/>
        </w:rPr>
        <w:t>Now if that all sounds too hard, let me encourage you by saying that the learning is often in the doing.  Taking th</w:t>
      </w:r>
      <w:r w:rsidR="006B216A">
        <w:rPr>
          <w:sz w:val="24"/>
          <w:szCs w:val="24"/>
        </w:rPr>
        <w:t>e time to slow down and recogniz</w:t>
      </w:r>
      <w:r w:rsidRPr="00A94342">
        <w:rPr>
          <w:sz w:val="24"/>
          <w:szCs w:val="24"/>
        </w:rPr>
        <w:t>e your own feelings and putting them on hold can be difficult but is vital to support and care for the other person.</w:t>
      </w:r>
    </w:p>
    <w:p w:rsidR="00B86697" w:rsidRDefault="00B86697" w:rsidP="00B86697">
      <w:pPr>
        <w:jc w:val="both"/>
        <w:rPr>
          <w:sz w:val="24"/>
          <w:szCs w:val="24"/>
        </w:rPr>
      </w:pPr>
      <w:r w:rsidRPr="00A94342">
        <w:rPr>
          <w:sz w:val="24"/>
          <w:szCs w:val="24"/>
        </w:rPr>
        <w:t>It can be helpful to set time limits</w:t>
      </w:r>
      <w:r w:rsidR="006B216A">
        <w:rPr>
          <w:sz w:val="24"/>
          <w:szCs w:val="24"/>
        </w:rPr>
        <w:t xml:space="preserve"> </w:t>
      </w:r>
      <w:r w:rsidRPr="00A94342">
        <w:rPr>
          <w:sz w:val="24"/>
          <w:szCs w:val="24"/>
        </w:rPr>
        <w:t>- to commit to a chat of no more than 30 or 45 minutes.</w:t>
      </w:r>
      <w:r w:rsidR="00A96109">
        <w:rPr>
          <w:sz w:val="24"/>
          <w:szCs w:val="24"/>
        </w:rPr>
        <w:t xml:space="preserve"> </w:t>
      </w:r>
      <w:r w:rsidRPr="00A94342">
        <w:rPr>
          <w:sz w:val="24"/>
          <w:szCs w:val="24"/>
        </w:rPr>
        <w:t xml:space="preserve"> And we all need wisdom to see when it is enough. </w:t>
      </w:r>
      <w:r w:rsidR="006B216A">
        <w:rPr>
          <w:sz w:val="24"/>
          <w:szCs w:val="24"/>
        </w:rPr>
        <w:t xml:space="preserve"> </w:t>
      </w:r>
      <w:r w:rsidRPr="00A94342">
        <w:rPr>
          <w:sz w:val="24"/>
          <w:szCs w:val="24"/>
        </w:rPr>
        <w:t xml:space="preserve">We might also recognize that we all have different days, some good or some bad. </w:t>
      </w:r>
      <w:r w:rsidR="006B216A">
        <w:rPr>
          <w:sz w:val="24"/>
          <w:szCs w:val="24"/>
        </w:rPr>
        <w:t xml:space="preserve"> </w:t>
      </w:r>
      <w:r w:rsidRPr="00A94342">
        <w:rPr>
          <w:sz w:val="24"/>
          <w:szCs w:val="24"/>
        </w:rPr>
        <w:t xml:space="preserve">We might have a plan and an arrangement to talk to someone and that particular day may just not work for them.  </w:t>
      </w:r>
      <w:r w:rsidR="0023436C">
        <w:rPr>
          <w:sz w:val="24"/>
          <w:szCs w:val="24"/>
        </w:rPr>
        <w:t>Par</w:t>
      </w:r>
      <w:r w:rsidR="006B216A">
        <w:rPr>
          <w:sz w:val="24"/>
          <w:szCs w:val="24"/>
        </w:rPr>
        <w:t>t of offering pastoral care</w:t>
      </w:r>
      <w:r w:rsidR="0023436C">
        <w:rPr>
          <w:sz w:val="24"/>
          <w:szCs w:val="24"/>
        </w:rPr>
        <w:t xml:space="preserve"> is sufficient </w:t>
      </w:r>
      <w:r w:rsidR="006B216A">
        <w:rPr>
          <w:sz w:val="24"/>
          <w:szCs w:val="24"/>
        </w:rPr>
        <w:t>wisdom to recogniz</w:t>
      </w:r>
      <w:r w:rsidR="0023436C">
        <w:rPr>
          <w:sz w:val="24"/>
          <w:szCs w:val="24"/>
        </w:rPr>
        <w:t>e when we need a break or a time out from this ministry.</w:t>
      </w:r>
    </w:p>
    <w:p w:rsidR="00B86697" w:rsidRDefault="00055CA0" w:rsidP="00B86697">
      <w:pPr>
        <w:jc w:val="both"/>
        <w:rPr>
          <w:sz w:val="24"/>
          <w:szCs w:val="24"/>
        </w:rPr>
      </w:pPr>
      <w:r>
        <w:rPr>
          <w:sz w:val="24"/>
          <w:szCs w:val="24"/>
        </w:rPr>
        <w:t>So in s</w:t>
      </w:r>
      <w:r w:rsidR="00B86697" w:rsidRPr="00A94342">
        <w:rPr>
          <w:sz w:val="24"/>
          <w:szCs w:val="24"/>
        </w:rPr>
        <w:t xml:space="preserve">ummary, </w:t>
      </w:r>
      <w:r w:rsidR="00E36B6C">
        <w:rPr>
          <w:sz w:val="24"/>
          <w:szCs w:val="24"/>
        </w:rPr>
        <w:t>l</w:t>
      </w:r>
      <w:r w:rsidR="00B86697" w:rsidRPr="00A94342">
        <w:rPr>
          <w:sz w:val="24"/>
          <w:szCs w:val="24"/>
        </w:rPr>
        <w:t xml:space="preserve">eaders would need to commit to some training in listening and open ended questions, a confidentiality agreement, a commitment to group meeting with the cohort of leaders for some general supervision four times a year and prayer. </w:t>
      </w:r>
      <w:r w:rsidR="006B216A">
        <w:rPr>
          <w:sz w:val="24"/>
          <w:szCs w:val="24"/>
        </w:rPr>
        <w:t xml:space="preserve"> These commitments are</w:t>
      </w:r>
      <w:r w:rsidR="002E3B90">
        <w:rPr>
          <w:sz w:val="24"/>
          <w:szCs w:val="24"/>
        </w:rPr>
        <w:t xml:space="preserve"> necessary</w:t>
      </w:r>
      <w:r w:rsidR="00B86697" w:rsidRPr="00A94342">
        <w:rPr>
          <w:sz w:val="24"/>
          <w:szCs w:val="24"/>
        </w:rPr>
        <w:t xml:space="preserve"> hurdles for continuing in these roles.</w:t>
      </w:r>
    </w:p>
    <w:p w:rsidR="00055CA0" w:rsidRPr="00627E58" w:rsidRDefault="00670E03" w:rsidP="00055CA0">
      <w:pPr>
        <w:jc w:val="both"/>
        <w:rPr>
          <w:sz w:val="24"/>
          <w:szCs w:val="24"/>
        </w:rPr>
      </w:pPr>
      <w:r>
        <w:rPr>
          <w:sz w:val="24"/>
          <w:szCs w:val="24"/>
        </w:rPr>
        <w:t xml:space="preserve">Pastoral care in its many forms is </w:t>
      </w:r>
      <w:r w:rsidR="00627E58">
        <w:rPr>
          <w:sz w:val="24"/>
          <w:szCs w:val="24"/>
        </w:rPr>
        <w:t xml:space="preserve">one </w:t>
      </w:r>
      <w:r>
        <w:rPr>
          <w:sz w:val="24"/>
          <w:szCs w:val="24"/>
        </w:rPr>
        <w:t xml:space="preserve">expression of Christian love. We </w:t>
      </w:r>
      <w:r w:rsidR="00627E58">
        <w:rPr>
          <w:sz w:val="24"/>
          <w:szCs w:val="24"/>
        </w:rPr>
        <w:t>must</w:t>
      </w:r>
      <w:r>
        <w:rPr>
          <w:sz w:val="24"/>
          <w:szCs w:val="24"/>
        </w:rPr>
        <w:t xml:space="preserve"> balance good ministry </w:t>
      </w:r>
      <w:r w:rsidR="00627E58">
        <w:rPr>
          <w:sz w:val="24"/>
          <w:szCs w:val="24"/>
        </w:rPr>
        <w:t xml:space="preserve">practice </w:t>
      </w:r>
      <w:r>
        <w:rPr>
          <w:sz w:val="24"/>
          <w:szCs w:val="24"/>
        </w:rPr>
        <w:t>with legislative compliance in our care for other</w:t>
      </w:r>
      <w:r w:rsidR="00627E58">
        <w:rPr>
          <w:sz w:val="24"/>
          <w:szCs w:val="24"/>
        </w:rPr>
        <w:t>s, particularly the vulnerable as we follow God’s command. -</w:t>
      </w:r>
      <w:r w:rsidR="00593AA5" w:rsidRPr="00627E58">
        <w:rPr>
          <w:rFonts w:cstheme="minorHAnsi"/>
          <w:i/>
          <w:color w:val="000000"/>
          <w:sz w:val="24"/>
          <w:szCs w:val="24"/>
          <w:shd w:val="clear" w:color="auto" w:fill="FFFFFF"/>
        </w:rPr>
        <w:t>And this is his command: to believe in the name of his Son, Jesus Christ, and to </w:t>
      </w:r>
      <w:r w:rsidR="00593AA5" w:rsidRPr="00627E58">
        <w:rPr>
          <w:rFonts w:cstheme="minorHAnsi"/>
          <w:bCs/>
          <w:i/>
          <w:color w:val="000000"/>
          <w:sz w:val="24"/>
          <w:szCs w:val="24"/>
          <w:shd w:val="clear" w:color="auto" w:fill="FFFFFF"/>
        </w:rPr>
        <w:t>love</w:t>
      </w:r>
      <w:r w:rsidR="00593AA5" w:rsidRPr="00627E58">
        <w:rPr>
          <w:rFonts w:cstheme="minorHAnsi"/>
          <w:i/>
          <w:color w:val="000000"/>
          <w:sz w:val="24"/>
          <w:szCs w:val="24"/>
          <w:shd w:val="clear" w:color="auto" w:fill="FFFFFF"/>
        </w:rPr>
        <w:t> </w:t>
      </w:r>
      <w:r w:rsidR="00593AA5" w:rsidRPr="00627E58">
        <w:rPr>
          <w:rFonts w:cstheme="minorHAnsi"/>
          <w:bCs/>
          <w:i/>
          <w:color w:val="000000"/>
          <w:sz w:val="24"/>
          <w:szCs w:val="24"/>
          <w:shd w:val="clear" w:color="auto" w:fill="FFFFFF"/>
        </w:rPr>
        <w:t>one</w:t>
      </w:r>
      <w:r w:rsidR="00593AA5" w:rsidRPr="00627E58">
        <w:rPr>
          <w:rFonts w:cstheme="minorHAnsi"/>
          <w:i/>
          <w:color w:val="000000"/>
          <w:sz w:val="24"/>
          <w:szCs w:val="24"/>
          <w:shd w:val="clear" w:color="auto" w:fill="FFFFFF"/>
        </w:rPr>
        <w:t> </w:t>
      </w:r>
      <w:r w:rsidR="00593AA5" w:rsidRPr="00627E58">
        <w:rPr>
          <w:rFonts w:cstheme="minorHAnsi"/>
          <w:bCs/>
          <w:i/>
          <w:color w:val="000000"/>
          <w:sz w:val="24"/>
          <w:szCs w:val="24"/>
          <w:shd w:val="clear" w:color="auto" w:fill="FFFFFF"/>
        </w:rPr>
        <w:t>another</w:t>
      </w:r>
      <w:r w:rsidR="00593AA5" w:rsidRPr="00627E58">
        <w:rPr>
          <w:rFonts w:cstheme="minorHAnsi"/>
          <w:i/>
          <w:color w:val="000000"/>
          <w:sz w:val="24"/>
          <w:szCs w:val="24"/>
          <w:shd w:val="clear" w:color="auto" w:fill="FFFFFF"/>
        </w:rPr>
        <w:t> as he commanded us</w:t>
      </w:r>
      <w:r w:rsidR="006B216A" w:rsidRPr="00627E58">
        <w:rPr>
          <w:rFonts w:cstheme="minorHAnsi"/>
          <w:i/>
          <w:color w:val="000000"/>
          <w:sz w:val="24"/>
          <w:szCs w:val="24"/>
          <w:shd w:val="clear" w:color="auto" w:fill="FFFFFF"/>
        </w:rPr>
        <w:t>.</w:t>
      </w:r>
      <w:r w:rsidR="00055CA0">
        <w:rPr>
          <w:rFonts w:cstheme="minorHAnsi"/>
          <w:color w:val="000000"/>
          <w:sz w:val="24"/>
          <w:szCs w:val="24"/>
          <w:shd w:val="clear" w:color="auto" w:fill="FFFFFF"/>
        </w:rPr>
        <w:t xml:space="preserve"> </w:t>
      </w:r>
      <w:r w:rsidR="00627E58">
        <w:rPr>
          <w:rFonts w:cstheme="minorHAnsi"/>
          <w:color w:val="000000"/>
          <w:sz w:val="24"/>
          <w:szCs w:val="24"/>
          <w:shd w:val="clear" w:color="auto" w:fill="FFFFFF"/>
        </w:rPr>
        <w:t>(</w:t>
      </w:r>
      <w:r w:rsidR="00055CA0">
        <w:rPr>
          <w:rFonts w:cstheme="minorHAnsi"/>
          <w:color w:val="000000"/>
          <w:sz w:val="24"/>
          <w:szCs w:val="24"/>
          <w:shd w:val="clear" w:color="auto" w:fill="FFFFFF"/>
        </w:rPr>
        <w:t>1 John 3:23</w:t>
      </w:r>
      <w:r w:rsidR="00627E58">
        <w:rPr>
          <w:rFonts w:cstheme="minorHAnsi"/>
          <w:color w:val="000000"/>
          <w:sz w:val="24"/>
          <w:szCs w:val="24"/>
          <w:shd w:val="clear" w:color="auto" w:fill="FFFFFF"/>
        </w:rPr>
        <w:t>)</w:t>
      </w:r>
      <w:bookmarkStart w:id="0" w:name="_GoBack"/>
      <w:bookmarkEnd w:id="0"/>
    </w:p>
    <w:sectPr w:rsidR="00055CA0" w:rsidRPr="00627E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D5" w:rsidRDefault="008551D5" w:rsidP="0024229C">
      <w:pPr>
        <w:spacing w:after="0" w:line="240" w:lineRule="auto"/>
      </w:pPr>
      <w:r>
        <w:separator/>
      </w:r>
    </w:p>
  </w:endnote>
  <w:endnote w:type="continuationSeparator" w:id="0">
    <w:p w:rsidR="008551D5" w:rsidRDefault="008551D5" w:rsidP="0024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941490"/>
      <w:docPartObj>
        <w:docPartGallery w:val="Page Numbers (Bottom of Page)"/>
        <w:docPartUnique/>
      </w:docPartObj>
    </w:sdtPr>
    <w:sdtEndPr>
      <w:rPr>
        <w:noProof/>
      </w:rPr>
    </w:sdtEndPr>
    <w:sdtContent>
      <w:p w:rsidR="0024229C" w:rsidRDefault="0024229C" w:rsidP="0024229C">
        <w:pPr>
          <w:pStyle w:val="Footer"/>
          <w:jc w:val="center"/>
        </w:pPr>
        <w:r>
          <w:fldChar w:fldCharType="begin"/>
        </w:r>
        <w:r>
          <w:instrText xml:space="preserve"> PAGE   \* MERGEFORMAT </w:instrText>
        </w:r>
        <w:r>
          <w:fldChar w:fldCharType="separate"/>
        </w:r>
        <w:r w:rsidR="008551D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D5" w:rsidRDefault="008551D5" w:rsidP="0024229C">
      <w:pPr>
        <w:spacing w:after="0" w:line="240" w:lineRule="auto"/>
      </w:pPr>
      <w:r>
        <w:separator/>
      </w:r>
    </w:p>
  </w:footnote>
  <w:footnote w:type="continuationSeparator" w:id="0">
    <w:p w:rsidR="008551D5" w:rsidRDefault="008551D5" w:rsidP="00242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5"/>
    <w:rsid w:val="00055CA0"/>
    <w:rsid w:val="0007196B"/>
    <w:rsid w:val="000D0C9C"/>
    <w:rsid w:val="00123DEE"/>
    <w:rsid w:val="0014446D"/>
    <w:rsid w:val="001A17B8"/>
    <w:rsid w:val="001E3BC0"/>
    <w:rsid w:val="0023436C"/>
    <w:rsid w:val="0024229C"/>
    <w:rsid w:val="002D30F3"/>
    <w:rsid w:val="002E3B90"/>
    <w:rsid w:val="00300ED0"/>
    <w:rsid w:val="0034611E"/>
    <w:rsid w:val="003B66D0"/>
    <w:rsid w:val="005758BA"/>
    <w:rsid w:val="00593AA5"/>
    <w:rsid w:val="005C53B5"/>
    <w:rsid w:val="00627E58"/>
    <w:rsid w:val="00670926"/>
    <w:rsid w:val="00670E03"/>
    <w:rsid w:val="006B216A"/>
    <w:rsid w:val="006E116B"/>
    <w:rsid w:val="00730309"/>
    <w:rsid w:val="008551D5"/>
    <w:rsid w:val="00871BE4"/>
    <w:rsid w:val="00916DDF"/>
    <w:rsid w:val="00A4451F"/>
    <w:rsid w:val="00A96109"/>
    <w:rsid w:val="00AA5F1A"/>
    <w:rsid w:val="00B0735A"/>
    <w:rsid w:val="00B26705"/>
    <w:rsid w:val="00B34DF5"/>
    <w:rsid w:val="00B61EE6"/>
    <w:rsid w:val="00B71606"/>
    <w:rsid w:val="00B8510B"/>
    <w:rsid w:val="00B86697"/>
    <w:rsid w:val="00C62E95"/>
    <w:rsid w:val="00DB50C5"/>
    <w:rsid w:val="00E141DE"/>
    <w:rsid w:val="00E36B6C"/>
    <w:rsid w:val="00EA2019"/>
    <w:rsid w:val="00ED2225"/>
    <w:rsid w:val="00ED4F36"/>
    <w:rsid w:val="00EF2E31"/>
    <w:rsid w:val="00F01490"/>
    <w:rsid w:val="00F01FC7"/>
    <w:rsid w:val="00F456D7"/>
    <w:rsid w:val="00F8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4C60"/>
  <w15:chartTrackingRefBased/>
  <w15:docId w15:val="{4E3BBCA4-D661-415E-8522-893C8E8B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593AA5"/>
  </w:style>
  <w:style w:type="character" w:customStyle="1" w:styleId="text">
    <w:name w:val="text"/>
    <w:basedOn w:val="DefaultParagraphFont"/>
    <w:rsid w:val="00916DDF"/>
  </w:style>
  <w:style w:type="character" w:customStyle="1" w:styleId="small-caps">
    <w:name w:val="small-caps"/>
    <w:basedOn w:val="DefaultParagraphFont"/>
    <w:rsid w:val="00916DDF"/>
  </w:style>
  <w:style w:type="paragraph" w:customStyle="1" w:styleId="line">
    <w:name w:val="line"/>
    <w:basedOn w:val="Normal"/>
    <w:rsid w:val="00871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871BE4"/>
  </w:style>
  <w:style w:type="paragraph" w:styleId="Header">
    <w:name w:val="header"/>
    <w:basedOn w:val="Normal"/>
    <w:link w:val="HeaderChar"/>
    <w:uiPriority w:val="99"/>
    <w:unhideWhenUsed/>
    <w:rsid w:val="00242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29C"/>
  </w:style>
  <w:style w:type="paragraph" w:styleId="Footer">
    <w:name w:val="footer"/>
    <w:basedOn w:val="Normal"/>
    <w:link w:val="FooterChar"/>
    <w:uiPriority w:val="99"/>
    <w:unhideWhenUsed/>
    <w:rsid w:val="00242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29C"/>
  </w:style>
  <w:style w:type="character" w:styleId="CommentReference">
    <w:name w:val="annotation reference"/>
    <w:basedOn w:val="DefaultParagraphFont"/>
    <w:uiPriority w:val="99"/>
    <w:semiHidden/>
    <w:unhideWhenUsed/>
    <w:rsid w:val="005C53B5"/>
    <w:rPr>
      <w:sz w:val="16"/>
      <w:szCs w:val="16"/>
    </w:rPr>
  </w:style>
  <w:style w:type="paragraph" w:styleId="CommentText">
    <w:name w:val="annotation text"/>
    <w:basedOn w:val="Normal"/>
    <w:link w:val="CommentTextChar"/>
    <w:uiPriority w:val="99"/>
    <w:semiHidden/>
    <w:unhideWhenUsed/>
    <w:rsid w:val="005C53B5"/>
    <w:pPr>
      <w:spacing w:line="240" w:lineRule="auto"/>
    </w:pPr>
    <w:rPr>
      <w:sz w:val="20"/>
      <w:szCs w:val="20"/>
    </w:rPr>
  </w:style>
  <w:style w:type="character" w:customStyle="1" w:styleId="CommentTextChar">
    <w:name w:val="Comment Text Char"/>
    <w:basedOn w:val="DefaultParagraphFont"/>
    <w:link w:val="CommentText"/>
    <w:uiPriority w:val="99"/>
    <w:semiHidden/>
    <w:rsid w:val="005C53B5"/>
    <w:rPr>
      <w:sz w:val="20"/>
      <w:szCs w:val="20"/>
    </w:rPr>
  </w:style>
  <w:style w:type="paragraph" w:styleId="CommentSubject">
    <w:name w:val="annotation subject"/>
    <w:basedOn w:val="CommentText"/>
    <w:next w:val="CommentText"/>
    <w:link w:val="CommentSubjectChar"/>
    <w:uiPriority w:val="99"/>
    <w:semiHidden/>
    <w:unhideWhenUsed/>
    <w:rsid w:val="005C53B5"/>
    <w:rPr>
      <w:b/>
      <w:bCs/>
    </w:rPr>
  </w:style>
  <w:style w:type="character" w:customStyle="1" w:styleId="CommentSubjectChar">
    <w:name w:val="Comment Subject Char"/>
    <w:basedOn w:val="CommentTextChar"/>
    <w:link w:val="CommentSubject"/>
    <w:uiPriority w:val="99"/>
    <w:semiHidden/>
    <w:rsid w:val="005C53B5"/>
    <w:rPr>
      <w:b/>
      <w:bCs/>
      <w:sz w:val="20"/>
      <w:szCs w:val="20"/>
    </w:rPr>
  </w:style>
  <w:style w:type="paragraph" w:styleId="BalloonText">
    <w:name w:val="Balloon Text"/>
    <w:basedOn w:val="Normal"/>
    <w:link w:val="BalloonTextChar"/>
    <w:uiPriority w:val="99"/>
    <w:semiHidden/>
    <w:unhideWhenUsed/>
    <w:rsid w:val="005C5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443250">
      <w:bodyDiv w:val="1"/>
      <w:marLeft w:val="0"/>
      <w:marRight w:val="0"/>
      <w:marTop w:val="0"/>
      <w:marBottom w:val="0"/>
      <w:divBdr>
        <w:top w:val="none" w:sz="0" w:space="0" w:color="auto"/>
        <w:left w:val="none" w:sz="0" w:space="0" w:color="auto"/>
        <w:bottom w:val="none" w:sz="0" w:space="0" w:color="auto"/>
        <w:right w:val="none" w:sz="0" w:space="0" w:color="auto"/>
      </w:divBdr>
      <w:divsChild>
        <w:div w:id="482817164">
          <w:marLeft w:val="240"/>
          <w:marRight w:val="0"/>
          <w:marTop w:val="240"/>
          <w:marBottom w:val="240"/>
          <w:divBdr>
            <w:top w:val="none" w:sz="0" w:space="0" w:color="auto"/>
            <w:left w:val="none" w:sz="0" w:space="0" w:color="auto"/>
            <w:bottom w:val="none" w:sz="0" w:space="0" w:color="auto"/>
            <w:right w:val="none" w:sz="0" w:space="0" w:color="auto"/>
          </w:divBdr>
        </w:div>
        <w:div w:id="203976979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Arnold-Moore</dc:creator>
  <cp:keywords/>
  <dc:description/>
  <cp:lastModifiedBy>Colleen Arnold-Moore</cp:lastModifiedBy>
  <cp:revision>9</cp:revision>
  <dcterms:created xsi:type="dcterms:W3CDTF">2024-06-12T10:14:00Z</dcterms:created>
  <dcterms:modified xsi:type="dcterms:W3CDTF">2024-06-12T13:21:00Z</dcterms:modified>
</cp:coreProperties>
</file>